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410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1"/>
        <w:gridCol w:w="4300"/>
      </w:tblGrid>
      <w:tr w:rsidR="00250943" w14:paraId="21CBD47E" w14:textId="77777777" w:rsidTr="00250943">
        <w:trPr>
          <w:cantSplit/>
          <w:trHeight w:val="264"/>
        </w:trPr>
        <w:tc>
          <w:tcPr>
            <w:tcW w:w="1341" w:type="dxa"/>
            <w:vMerge w:val="restart"/>
          </w:tcPr>
          <w:p w14:paraId="771DFCE3" w14:textId="77777777" w:rsidR="00250943" w:rsidRDefault="00B56418" w:rsidP="00250943">
            <w:pPr>
              <w:ind w:left="-180"/>
            </w:pPr>
            <w:r>
              <w:rPr>
                <w:noProof/>
                <w:sz w:val="20"/>
              </w:rPr>
              <w:drawing>
                <wp:inline distT="0" distB="0" distL="0" distR="0" wp14:anchorId="19A83FA4" wp14:editId="669E4866">
                  <wp:extent cx="970280" cy="97028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70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dxa"/>
          </w:tcPr>
          <w:p w14:paraId="547B85E0" w14:textId="77777777" w:rsidR="00250943" w:rsidRDefault="00250943" w:rsidP="00250943">
            <w:pPr>
              <w:rPr>
                <w:sz w:val="10"/>
              </w:rPr>
            </w:pPr>
          </w:p>
        </w:tc>
      </w:tr>
      <w:tr w:rsidR="00250943" w14:paraId="0C1D6260" w14:textId="77777777" w:rsidTr="00250943">
        <w:trPr>
          <w:cantSplit/>
          <w:trHeight w:val="366"/>
        </w:trPr>
        <w:tc>
          <w:tcPr>
            <w:tcW w:w="1341" w:type="dxa"/>
            <w:vMerge/>
            <w:tcBorders>
              <w:right w:val="single" w:sz="8" w:space="0" w:color="auto"/>
            </w:tcBorders>
          </w:tcPr>
          <w:p w14:paraId="23A3B1C1" w14:textId="77777777" w:rsidR="00250943" w:rsidRDefault="00250943" w:rsidP="00250943"/>
        </w:tc>
        <w:tc>
          <w:tcPr>
            <w:tcW w:w="4300" w:type="dxa"/>
            <w:tcBorders>
              <w:left w:val="single" w:sz="8" w:space="0" w:color="auto"/>
              <w:bottom w:val="single" w:sz="8" w:space="0" w:color="auto"/>
            </w:tcBorders>
          </w:tcPr>
          <w:p w14:paraId="59E6F3A2" w14:textId="77777777" w:rsidR="00250943" w:rsidRDefault="00250943" w:rsidP="00250943">
            <w:pPr>
              <w:ind w:left="-77" w:right="-103"/>
              <w:jc w:val="right"/>
              <w:rPr>
                <w:rFonts w:ascii="Arial" w:hAnsi="Arial"/>
                <w:b/>
                <w:color w:val="000080"/>
                <w:spacing w:val="80"/>
                <w:sz w:val="56"/>
              </w:rPr>
            </w:pPr>
            <w:r>
              <w:rPr>
                <w:rFonts w:ascii="Arial" w:hAnsi="Arial"/>
                <w:b/>
                <w:color w:val="000080"/>
                <w:spacing w:val="80"/>
                <w:sz w:val="56"/>
              </w:rPr>
              <w:t>Lillehammer</w:t>
            </w:r>
          </w:p>
        </w:tc>
      </w:tr>
      <w:tr w:rsidR="00250943" w14:paraId="647B4BA9" w14:textId="77777777" w:rsidTr="00250943">
        <w:trPr>
          <w:cantSplit/>
          <w:trHeight w:val="445"/>
        </w:trPr>
        <w:tc>
          <w:tcPr>
            <w:tcW w:w="1341" w:type="dxa"/>
            <w:vMerge/>
            <w:tcBorders>
              <w:right w:val="single" w:sz="8" w:space="0" w:color="auto"/>
            </w:tcBorders>
          </w:tcPr>
          <w:p w14:paraId="5E53AC27" w14:textId="77777777" w:rsidR="00250943" w:rsidRDefault="00250943" w:rsidP="00250943"/>
        </w:tc>
        <w:tc>
          <w:tcPr>
            <w:tcW w:w="4300" w:type="dxa"/>
            <w:tcBorders>
              <w:top w:val="single" w:sz="8" w:space="0" w:color="auto"/>
              <w:left w:val="single" w:sz="8" w:space="0" w:color="auto"/>
            </w:tcBorders>
          </w:tcPr>
          <w:p w14:paraId="4B00459C" w14:textId="77777777" w:rsidR="00250943" w:rsidRDefault="00250943" w:rsidP="00250943">
            <w:pPr>
              <w:ind w:right="-45"/>
              <w:jc w:val="right"/>
              <w:rPr>
                <w:rFonts w:ascii="Arial" w:hAnsi="Arial"/>
                <w:b/>
                <w:sz w:val="38"/>
              </w:rPr>
            </w:pPr>
            <w:r>
              <w:rPr>
                <w:rFonts w:ascii="Arial" w:hAnsi="Arial"/>
                <w:b/>
                <w:sz w:val="38"/>
              </w:rPr>
              <w:t>kommune</w:t>
            </w:r>
          </w:p>
        </w:tc>
      </w:tr>
      <w:tr w:rsidR="00250943" w14:paraId="0725AD91" w14:textId="77777777" w:rsidTr="00250943">
        <w:trPr>
          <w:cantSplit/>
        </w:trPr>
        <w:tc>
          <w:tcPr>
            <w:tcW w:w="1341" w:type="dxa"/>
            <w:vMerge/>
          </w:tcPr>
          <w:p w14:paraId="69127200" w14:textId="77777777" w:rsidR="00250943" w:rsidRDefault="00250943" w:rsidP="00250943"/>
        </w:tc>
        <w:tc>
          <w:tcPr>
            <w:tcW w:w="4300" w:type="dxa"/>
          </w:tcPr>
          <w:p w14:paraId="03AC6184" w14:textId="77777777" w:rsidR="00250943" w:rsidRDefault="00250943" w:rsidP="00250943">
            <w:pPr>
              <w:rPr>
                <w:sz w:val="10"/>
              </w:rPr>
            </w:pPr>
          </w:p>
        </w:tc>
      </w:tr>
    </w:tbl>
    <w:p w14:paraId="4B805862" w14:textId="77777777" w:rsidR="00250943" w:rsidRDefault="00250943" w:rsidP="00250943"/>
    <w:p w14:paraId="15CB9719" w14:textId="77777777" w:rsidR="00250943" w:rsidRDefault="00250943" w:rsidP="00250943"/>
    <w:p w14:paraId="3E705859" w14:textId="77777777" w:rsidR="00250943" w:rsidRDefault="00250943" w:rsidP="00250943"/>
    <w:p w14:paraId="76FA25FF" w14:textId="77777777" w:rsidR="00250943" w:rsidRDefault="00250943" w:rsidP="00250943"/>
    <w:p w14:paraId="75909567" w14:textId="77777777" w:rsidR="00250943" w:rsidRDefault="00250943" w:rsidP="00250943"/>
    <w:p w14:paraId="46C094AB" w14:textId="77777777" w:rsidR="00250943" w:rsidRDefault="00250943" w:rsidP="00250943"/>
    <w:p w14:paraId="65142E86" w14:textId="77777777" w:rsidR="00250943" w:rsidRDefault="00250943" w:rsidP="00250943"/>
    <w:p w14:paraId="5249B2AE" w14:textId="77777777" w:rsidR="00250943" w:rsidRDefault="00250943" w:rsidP="00250943"/>
    <w:p w14:paraId="70589B8B" w14:textId="77777777" w:rsidR="00250943" w:rsidRDefault="00250943" w:rsidP="00250943"/>
    <w:p w14:paraId="125417A3" w14:textId="77777777" w:rsidR="00250943" w:rsidRDefault="00250943" w:rsidP="00250943"/>
    <w:p w14:paraId="3F1B90AC" w14:textId="77777777" w:rsidR="00250943" w:rsidRDefault="00250943" w:rsidP="00250943"/>
    <w:p w14:paraId="1F89E2C4" w14:textId="77777777" w:rsidR="00250943" w:rsidRDefault="00250943" w:rsidP="00250943"/>
    <w:p w14:paraId="07CD293C" w14:textId="77777777" w:rsidR="00250943" w:rsidRDefault="00250943" w:rsidP="00250943"/>
    <w:p w14:paraId="64B3A6D4" w14:textId="77777777" w:rsidR="00250943" w:rsidRDefault="00250943" w:rsidP="00250943"/>
    <w:p w14:paraId="5B141085" w14:textId="77777777" w:rsidR="00250943" w:rsidRDefault="00250943" w:rsidP="00250943">
      <w:pPr>
        <w:tabs>
          <w:tab w:val="left" w:pos="3960"/>
        </w:tabs>
      </w:pPr>
    </w:p>
    <w:p w14:paraId="2BCAA1AC" w14:textId="77777777" w:rsidR="00250943" w:rsidRDefault="00250943" w:rsidP="00250943">
      <w:pPr>
        <w:tabs>
          <w:tab w:val="left" w:pos="3960"/>
        </w:tabs>
      </w:pPr>
    </w:p>
    <w:p w14:paraId="17A917C8" w14:textId="77777777" w:rsidR="00250943" w:rsidRDefault="00250943" w:rsidP="00250943">
      <w:pPr>
        <w:tabs>
          <w:tab w:val="left" w:pos="3960"/>
        </w:tabs>
      </w:pPr>
    </w:p>
    <w:p w14:paraId="4D021465" w14:textId="77777777" w:rsidR="00250943" w:rsidRDefault="00250943" w:rsidP="00250943">
      <w:pPr>
        <w:tabs>
          <w:tab w:val="left" w:pos="3960"/>
        </w:tabs>
      </w:pPr>
    </w:p>
    <w:p w14:paraId="63D53E22" w14:textId="77777777" w:rsidR="00250943" w:rsidRDefault="00250943" w:rsidP="00250943">
      <w:pPr>
        <w:tabs>
          <w:tab w:val="left" w:pos="3960"/>
        </w:tabs>
        <w:spacing w:after="60"/>
        <w:jc w:val="center"/>
        <w:rPr>
          <w:b/>
          <w:sz w:val="48"/>
        </w:rPr>
      </w:pPr>
      <w:r>
        <w:rPr>
          <w:b/>
          <w:sz w:val="48"/>
        </w:rPr>
        <w:t xml:space="preserve">Gebyrer </w:t>
      </w:r>
    </w:p>
    <w:p w14:paraId="06BD7738" w14:textId="77777777" w:rsidR="00250943" w:rsidRDefault="00250943" w:rsidP="00250943">
      <w:pPr>
        <w:tabs>
          <w:tab w:val="left" w:pos="3960"/>
        </w:tabs>
        <w:spacing w:after="60"/>
        <w:jc w:val="center"/>
        <w:rPr>
          <w:b/>
          <w:sz w:val="48"/>
        </w:rPr>
      </w:pPr>
      <w:r>
        <w:rPr>
          <w:b/>
          <w:sz w:val="48"/>
        </w:rPr>
        <w:t>innenfor tjenesteområde</w:t>
      </w:r>
      <w:r w:rsidR="00AE38B4">
        <w:rPr>
          <w:b/>
          <w:sz w:val="48"/>
        </w:rPr>
        <w:t>t</w:t>
      </w:r>
    </w:p>
    <w:p w14:paraId="2D936328" w14:textId="77777777" w:rsidR="00250943" w:rsidRDefault="0087255D" w:rsidP="00250943">
      <w:pPr>
        <w:tabs>
          <w:tab w:val="left" w:pos="6480"/>
        </w:tabs>
        <w:spacing w:after="60"/>
        <w:jc w:val="center"/>
        <w:rPr>
          <w:b/>
          <w:sz w:val="48"/>
        </w:rPr>
      </w:pPr>
      <w:r>
        <w:rPr>
          <w:b/>
          <w:sz w:val="48"/>
        </w:rPr>
        <w:t xml:space="preserve">Byggesak </w:t>
      </w:r>
    </w:p>
    <w:p w14:paraId="0A4FB7C5" w14:textId="77777777" w:rsidR="00250943" w:rsidRDefault="00250943" w:rsidP="00250943">
      <w:pPr>
        <w:tabs>
          <w:tab w:val="left" w:pos="3960"/>
        </w:tabs>
        <w:jc w:val="center"/>
        <w:rPr>
          <w:b/>
        </w:rPr>
      </w:pPr>
    </w:p>
    <w:p w14:paraId="2F49C9EC" w14:textId="77777777" w:rsidR="00250943" w:rsidRDefault="00250943" w:rsidP="00250943">
      <w:pPr>
        <w:tabs>
          <w:tab w:val="left" w:pos="3960"/>
        </w:tabs>
        <w:jc w:val="center"/>
        <w:rPr>
          <w:b/>
        </w:rPr>
      </w:pPr>
    </w:p>
    <w:p w14:paraId="3CD435E8" w14:textId="77777777" w:rsidR="00250943" w:rsidRDefault="00250943" w:rsidP="00250943">
      <w:pPr>
        <w:tabs>
          <w:tab w:val="left" w:pos="3960"/>
        </w:tabs>
        <w:jc w:val="center"/>
        <w:rPr>
          <w:b/>
        </w:rPr>
      </w:pPr>
    </w:p>
    <w:p w14:paraId="3424D096" w14:textId="77777777" w:rsidR="00250943" w:rsidRDefault="00250943" w:rsidP="00250943">
      <w:pPr>
        <w:tabs>
          <w:tab w:val="left" w:pos="3960"/>
        </w:tabs>
        <w:jc w:val="center"/>
        <w:rPr>
          <w:b/>
        </w:rPr>
      </w:pPr>
    </w:p>
    <w:p w14:paraId="0362D307" w14:textId="28E641E3" w:rsidR="00250943" w:rsidRDefault="00250943" w:rsidP="00250943">
      <w:pPr>
        <w:tabs>
          <w:tab w:val="left" w:pos="3960"/>
        </w:tabs>
        <w:jc w:val="center"/>
        <w:rPr>
          <w:b/>
        </w:rPr>
      </w:pPr>
      <w:r>
        <w:rPr>
          <w:b/>
        </w:rPr>
        <w:t>Vedtatt i kommunestyret</w:t>
      </w:r>
      <w:r w:rsidR="00FB4FAE">
        <w:rPr>
          <w:b/>
        </w:rPr>
        <w:t xml:space="preserve"> </w:t>
      </w:r>
      <w:r w:rsidR="004233BB">
        <w:rPr>
          <w:b/>
        </w:rPr>
        <w:t>10.12.2020</w:t>
      </w:r>
    </w:p>
    <w:p w14:paraId="0146606E" w14:textId="77777777" w:rsidR="00250943" w:rsidRDefault="00250943" w:rsidP="00250943">
      <w:pPr>
        <w:tabs>
          <w:tab w:val="left" w:pos="3960"/>
        </w:tabs>
        <w:jc w:val="center"/>
        <w:rPr>
          <w:b/>
        </w:rPr>
      </w:pPr>
    </w:p>
    <w:p w14:paraId="03EE07DF" w14:textId="7F73329E" w:rsidR="00250943" w:rsidRDefault="00250943" w:rsidP="00250943">
      <w:pPr>
        <w:tabs>
          <w:tab w:val="left" w:pos="3960"/>
        </w:tabs>
        <w:jc w:val="center"/>
        <w:rPr>
          <w:b/>
        </w:rPr>
      </w:pPr>
      <w:r>
        <w:rPr>
          <w:b/>
        </w:rPr>
        <w:t>GJELDENDE FRA 01.01.20</w:t>
      </w:r>
      <w:r w:rsidR="004233BB">
        <w:rPr>
          <w:b/>
        </w:rPr>
        <w:t>21</w:t>
      </w:r>
    </w:p>
    <w:p w14:paraId="5DB0BA6C" w14:textId="77777777" w:rsidR="00250943" w:rsidRDefault="00250943" w:rsidP="00250943">
      <w:pPr>
        <w:tabs>
          <w:tab w:val="left" w:pos="3960"/>
        </w:tabs>
        <w:jc w:val="center"/>
        <w:rPr>
          <w:b/>
        </w:rPr>
      </w:pPr>
    </w:p>
    <w:p w14:paraId="5FECA059" w14:textId="77777777" w:rsidR="00250943" w:rsidRDefault="00250943" w:rsidP="00250943">
      <w:pPr>
        <w:tabs>
          <w:tab w:val="left" w:pos="3960"/>
        </w:tabs>
        <w:jc w:val="center"/>
        <w:rPr>
          <w:b/>
        </w:rPr>
      </w:pPr>
    </w:p>
    <w:p w14:paraId="13D0727E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3EC4FE6D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26616D59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02ACA955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34E8C59F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60F230E4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464A7A49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32422C18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2FA26BF0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05139A27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5C0D73FA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0B27254D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77CEA887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4E242DAA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5CF8BEE1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4DBF9BB3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4AC4F353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00B79411" w14:textId="77777777" w:rsidR="00250943" w:rsidRDefault="00250943" w:rsidP="00250943">
      <w:pPr>
        <w:tabs>
          <w:tab w:val="left" w:pos="3960"/>
        </w:tabs>
        <w:jc w:val="center"/>
        <w:rPr>
          <w:b/>
          <w:i/>
        </w:rPr>
      </w:pPr>
    </w:p>
    <w:p w14:paraId="1DB80CA5" w14:textId="77777777" w:rsidR="00691FC1" w:rsidRPr="00691FC1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 w:rsidRPr="00691FC1">
        <w:rPr>
          <w:b/>
          <w:bCs/>
        </w:rPr>
        <w:t>Gebyrer</w:t>
      </w:r>
    </w:p>
    <w:p w14:paraId="38C9DFD3" w14:textId="77777777" w:rsidR="00691FC1" w:rsidRPr="00FE58C0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</w:p>
    <w:p w14:paraId="339C6461" w14:textId="77777777" w:rsidR="00691FC1" w:rsidRPr="009C25E1" w:rsidRDefault="00691FC1" w:rsidP="00691FC1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C25E1">
        <w:rPr>
          <w:b/>
          <w:bCs/>
          <w:sz w:val="28"/>
          <w:szCs w:val="28"/>
        </w:rPr>
        <w:t xml:space="preserve">BYGGESAK </w:t>
      </w:r>
    </w:p>
    <w:p w14:paraId="11C39A62" w14:textId="77777777" w:rsidR="00691FC1" w:rsidRDefault="00691FC1" w:rsidP="00691FC1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359BF">
        <w:rPr>
          <w:sz w:val="22"/>
          <w:szCs w:val="22"/>
        </w:rPr>
        <w:t>m</w:t>
      </w:r>
      <w:r>
        <w:rPr>
          <w:sz w:val="22"/>
          <w:szCs w:val="22"/>
        </w:rPr>
        <w:t>ed hjemmel i plan- og bygningsloven § 33-1</w:t>
      </w:r>
    </w:p>
    <w:p w14:paraId="18065D79" w14:textId="77777777" w:rsidR="00691FC1" w:rsidRDefault="00691FC1" w:rsidP="00691FC1">
      <w:pPr>
        <w:widowControl w:val="0"/>
        <w:autoSpaceDE w:val="0"/>
        <w:autoSpaceDN w:val="0"/>
        <w:adjustRightInd w:val="0"/>
      </w:pPr>
    </w:p>
    <w:p w14:paraId="473CA374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7C577154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1 - GENERELLE BESTEMMELSER</w:t>
      </w:r>
    </w:p>
    <w:p w14:paraId="41A39BB3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3C99095B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t xml:space="preserve">Tjenesteområdeleder kan fastsette annet gebyr når gebyret etter vedtatte satser blir urimelig i forhold til sakens innhold og ressursbruken ved behandling. </w:t>
      </w:r>
    </w:p>
    <w:p w14:paraId="5608AE0A" w14:textId="77777777" w:rsidR="00691FC1" w:rsidRDefault="00691FC1" w:rsidP="00691FC1">
      <w:pPr>
        <w:widowControl w:val="0"/>
        <w:autoSpaceDE w:val="0"/>
        <w:autoSpaceDN w:val="0"/>
        <w:adjustRightInd w:val="0"/>
      </w:pPr>
    </w:p>
    <w:p w14:paraId="2609A880" w14:textId="77777777" w:rsidR="00691FC1" w:rsidRPr="009C0124" w:rsidRDefault="00691FC1" w:rsidP="00691FC1">
      <w:pPr>
        <w:widowControl w:val="0"/>
        <w:autoSpaceDE w:val="0"/>
        <w:autoSpaceDN w:val="0"/>
        <w:adjustRightInd w:val="0"/>
      </w:pPr>
      <w:r w:rsidRPr="009C0124">
        <w:t xml:space="preserve">Ved mottak av komplette </w:t>
      </w:r>
      <w:r w:rsidR="005A6ADF">
        <w:t>søknader</w:t>
      </w:r>
      <w:r w:rsidRPr="009C0124">
        <w:t xml:space="preserve">, vil disse bli prioritert og </w:t>
      </w:r>
      <w:r w:rsidR="005A6ADF">
        <w:t xml:space="preserve">kunne </w:t>
      </w:r>
      <w:r w:rsidRPr="009C0124">
        <w:t xml:space="preserve">få </w:t>
      </w:r>
      <w:r w:rsidR="005A6ADF">
        <w:t>kortere</w:t>
      </w:r>
      <w:r w:rsidRPr="009C0124">
        <w:t xml:space="preserve"> behandlingstid.</w:t>
      </w:r>
    </w:p>
    <w:p w14:paraId="5B91FB6F" w14:textId="77777777" w:rsidR="00691FC1" w:rsidRPr="009C0124" w:rsidRDefault="00691FC1" w:rsidP="00691FC1">
      <w:pPr>
        <w:widowControl w:val="0"/>
        <w:autoSpaceDE w:val="0"/>
        <w:autoSpaceDN w:val="0"/>
        <w:adjustRightInd w:val="0"/>
      </w:pPr>
    </w:p>
    <w:p w14:paraId="0A67AF5D" w14:textId="77777777" w:rsidR="00691FC1" w:rsidRDefault="00691FC1" w:rsidP="00691FC1">
      <w:pPr>
        <w:widowControl w:val="0"/>
        <w:autoSpaceDE w:val="0"/>
        <w:autoSpaceDN w:val="0"/>
        <w:adjustRightInd w:val="0"/>
      </w:pPr>
      <w:r w:rsidRPr="009C0124">
        <w:t xml:space="preserve">Ved avslag </w:t>
      </w:r>
      <w:r w:rsidR="007E10BA">
        <w:t>skal det betales 75</w:t>
      </w:r>
      <w:r w:rsidR="00356780">
        <w:t xml:space="preserve"> </w:t>
      </w:r>
      <w:r w:rsidR="007E10BA">
        <w:t xml:space="preserve">% av gebyret. </w:t>
      </w:r>
      <w:r w:rsidRPr="009C0124">
        <w:t xml:space="preserve">Dersom samme tiltakshaver innen 6 måneder etter avslag er gitt, reviderer sitt tiltak og får dette godkjent, kan </w:t>
      </w:r>
      <w:r>
        <w:t xml:space="preserve">deler av </w:t>
      </w:r>
      <w:r w:rsidRPr="009C0124">
        <w:t xml:space="preserve">avslagsgebyret </w:t>
      </w:r>
      <w:r>
        <w:t xml:space="preserve">vurderes </w:t>
      </w:r>
      <w:r w:rsidRPr="009C0124">
        <w:t>avregne</w:t>
      </w:r>
      <w:r>
        <w:t>t</w:t>
      </w:r>
      <w:r w:rsidRPr="009C0124">
        <w:t xml:space="preserve"> i nytt gebyr.</w:t>
      </w:r>
    </w:p>
    <w:p w14:paraId="46BF34B0" w14:textId="77777777" w:rsidR="007E10BA" w:rsidRDefault="007E10BA" w:rsidP="00691FC1">
      <w:pPr>
        <w:widowControl w:val="0"/>
        <w:autoSpaceDE w:val="0"/>
        <w:autoSpaceDN w:val="0"/>
        <w:adjustRightInd w:val="0"/>
      </w:pPr>
    </w:p>
    <w:p w14:paraId="30551CBB" w14:textId="77777777" w:rsidR="007E10BA" w:rsidRDefault="007E10BA" w:rsidP="00691FC1">
      <w:pPr>
        <w:widowControl w:val="0"/>
        <w:autoSpaceDE w:val="0"/>
        <w:autoSpaceDN w:val="0"/>
        <w:adjustRightInd w:val="0"/>
      </w:pPr>
      <w:r>
        <w:t>For godkjente byggesaker som trekkes eller faller bort, ikke kommer til utførelse, kan 25</w:t>
      </w:r>
      <w:r w:rsidR="000F2A1B">
        <w:t xml:space="preserve"> </w:t>
      </w:r>
      <w:r>
        <w:t>% av gebyret frafalles.</w:t>
      </w:r>
    </w:p>
    <w:p w14:paraId="4C3BEEC6" w14:textId="77777777" w:rsidR="007E10BA" w:rsidRDefault="007E10BA" w:rsidP="00691FC1">
      <w:pPr>
        <w:widowControl w:val="0"/>
        <w:autoSpaceDE w:val="0"/>
        <w:autoSpaceDN w:val="0"/>
        <w:adjustRightInd w:val="0"/>
      </w:pPr>
    </w:p>
    <w:p w14:paraId="32440EA7" w14:textId="77777777" w:rsidR="007E10BA" w:rsidRDefault="007E10BA" w:rsidP="00691FC1">
      <w:pPr>
        <w:widowControl w:val="0"/>
        <w:autoSpaceDE w:val="0"/>
        <w:autoSpaceDN w:val="0"/>
        <w:adjustRightInd w:val="0"/>
      </w:pPr>
      <w:r>
        <w:t xml:space="preserve">Tjenesteområdeleder kan engasjere nødvendig sakkyndig bistand for vurdering av søknaden eller deler av denne på tiltakshavers regning. Tiltakshaver kan også sjøl sørge for de nødvendige utredninger. </w:t>
      </w:r>
    </w:p>
    <w:p w14:paraId="77F2E5A5" w14:textId="77777777" w:rsidR="00C65569" w:rsidRDefault="00C65569" w:rsidP="00691FC1">
      <w:pPr>
        <w:widowControl w:val="0"/>
        <w:autoSpaceDE w:val="0"/>
        <w:autoSpaceDN w:val="0"/>
        <w:adjustRightInd w:val="0"/>
      </w:pPr>
    </w:p>
    <w:p w14:paraId="3C60E7FF" w14:textId="60E2DCD8" w:rsidR="00C65569" w:rsidRDefault="00C65569" w:rsidP="00691FC1">
      <w:pPr>
        <w:widowControl w:val="0"/>
        <w:autoSpaceDE w:val="0"/>
        <w:autoSpaceDN w:val="0"/>
        <w:adjustRightInd w:val="0"/>
      </w:pPr>
      <w:r>
        <w:t>Det kreves 10</w:t>
      </w:r>
      <w:r w:rsidR="00356780">
        <w:t xml:space="preserve"> </w:t>
      </w:r>
      <w:r>
        <w:t xml:space="preserve">% av byggesaksgebyret for tilsyn med befaring, oppfølging etc. For dokumenttilsyn kreves et beløp inntil kr. </w:t>
      </w:r>
      <w:r w:rsidR="00794BEB">
        <w:t>6 300</w:t>
      </w:r>
      <w:r w:rsidR="00422B9C">
        <w:t>,</w:t>
      </w:r>
      <w:r>
        <w:t xml:space="preserve">-. Dersom kommunen finner det nødvendig kan kommunen også her kreve sakkyndig bistand eller utføre tekniske prøver for tiltakshavers regning. </w:t>
      </w:r>
    </w:p>
    <w:p w14:paraId="6CB1019E" w14:textId="77777777" w:rsidR="007E10BA" w:rsidRDefault="007E10BA" w:rsidP="007E10BA">
      <w:pPr>
        <w:widowControl w:val="0"/>
        <w:autoSpaceDE w:val="0"/>
        <w:autoSpaceDN w:val="0"/>
        <w:adjustRightInd w:val="0"/>
      </w:pPr>
    </w:p>
    <w:p w14:paraId="5D97FE63" w14:textId="76608559" w:rsidR="00691FC1" w:rsidRDefault="007E10BA" w:rsidP="007E10BA">
      <w:pPr>
        <w:widowControl w:val="0"/>
        <w:autoSpaceDE w:val="0"/>
        <w:autoSpaceDN w:val="0"/>
        <w:adjustRightInd w:val="0"/>
      </w:pPr>
      <w:r>
        <w:t>Der arealer er oppgitt, gjøres beregning etter Norsk Stand</w:t>
      </w:r>
      <w:r w:rsidR="00691FC1">
        <w:t xml:space="preserve">ard for areal- og volumberegning av bygninger </w:t>
      </w:r>
      <w:r w:rsidR="00CD012D">
        <w:t>NS 3940 og teknisk forskrift</w:t>
      </w:r>
      <w:r w:rsidR="00716738">
        <w:t xml:space="preserve"> og Veiledning Grad av utnytting</w:t>
      </w:r>
      <w:r w:rsidR="00F13E83">
        <w:t>,</w:t>
      </w:r>
      <w:r w:rsidR="00691FC1">
        <w:t xml:space="preserve"> eventuelt justert for spesielle bestemmelser i gjeldende arealplan. I de fleste tiltak regnes gebyret ut etter bruksareal (BRA). Kun i få tilfeller benyttes bebygd areal (BYA).</w:t>
      </w:r>
    </w:p>
    <w:p w14:paraId="2B06FCB3" w14:textId="77777777" w:rsidR="00691FC1" w:rsidRDefault="00691FC1" w:rsidP="00691FC1">
      <w:pPr>
        <w:widowControl w:val="0"/>
        <w:autoSpaceDE w:val="0"/>
        <w:autoSpaceDN w:val="0"/>
        <w:adjustRightInd w:val="0"/>
      </w:pPr>
    </w:p>
    <w:p w14:paraId="4619259C" w14:textId="77777777" w:rsidR="00691FC1" w:rsidRPr="00D21CC5" w:rsidRDefault="00691FC1" w:rsidP="00691FC1">
      <w:pPr>
        <w:widowControl w:val="0"/>
        <w:autoSpaceDE w:val="0"/>
        <w:autoSpaceDN w:val="0"/>
        <w:adjustRightInd w:val="0"/>
        <w:rPr>
          <w:color w:val="FF0000"/>
        </w:rPr>
      </w:pPr>
      <w:r>
        <w:t xml:space="preserve">Hvor det i regulativet er forutsatt faste gebyrer, forutsettes søknad basert på preaksepterte løsninger. Der det ikke er tilfelle, skal gebyr beregnes etter medgått tid og utgifter til fagkyndig bistand.  </w:t>
      </w:r>
      <w:r>
        <w:rPr>
          <w:b/>
          <w:bCs/>
          <w:color w:val="FF0000"/>
        </w:rPr>
        <w:t xml:space="preserve"> </w:t>
      </w:r>
    </w:p>
    <w:p w14:paraId="4DC4AF8E" w14:textId="77777777" w:rsidR="00691FC1" w:rsidRDefault="00691FC1" w:rsidP="00691FC1">
      <w:pPr>
        <w:widowControl w:val="0"/>
        <w:autoSpaceDE w:val="0"/>
        <w:autoSpaceDN w:val="0"/>
        <w:adjustRightInd w:val="0"/>
      </w:pPr>
    </w:p>
    <w:p w14:paraId="0D8FCB48" w14:textId="3AAB6382" w:rsidR="00691FC1" w:rsidRDefault="00691FC1" w:rsidP="00691FC1">
      <w:pPr>
        <w:widowControl w:val="0"/>
        <w:autoSpaceDE w:val="0"/>
        <w:autoSpaceDN w:val="0"/>
        <w:adjustRightInd w:val="0"/>
      </w:pPr>
      <w:r>
        <w:t>Dersom ikke søknad etter Plan- og bygningslovens</w:t>
      </w:r>
      <w:r w:rsidR="000F2A1B">
        <w:t xml:space="preserve"> </w:t>
      </w:r>
      <w:r>
        <w:t>§</w:t>
      </w:r>
      <w:r w:rsidR="000F2A1B">
        <w:t xml:space="preserve"> </w:t>
      </w:r>
      <w:r>
        <w:t xml:space="preserve">20-1 er behandlet innen 12 uker, skal det trekkes fra 25% av det totale byggesaksgebyret for hver påbegynte uke fristen </w:t>
      </w:r>
      <w:proofErr w:type="spellStart"/>
      <w:r>
        <w:t>overskrides</w:t>
      </w:r>
      <w:proofErr w:type="spellEnd"/>
      <w:r w:rsidR="00356780">
        <w:t>, jfr. Byggesaksforskriftens</w:t>
      </w:r>
      <w:r w:rsidR="00C65569">
        <w:t xml:space="preserve"> § 7-</w:t>
      </w:r>
      <w:r w:rsidR="004B3E06">
        <w:t>6</w:t>
      </w:r>
      <w:bookmarkStart w:id="0" w:name="_GoBack"/>
      <w:bookmarkEnd w:id="0"/>
      <w:r w:rsidR="00C65569">
        <w:t xml:space="preserve">. </w:t>
      </w:r>
    </w:p>
    <w:p w14:paraId="607643D3" w14:textId="77777777" w:rsidR="00356780" w:rsidRDefault="00356780" w:rsidP="00691FC1">
      <w:pPr>
        <w:widowControl w:val="0"/>
        <w:autoSpaceDE w:val="0"/>
        <w:autoSpaceDN w:val="0"/>
        <w:adjustRightInd w:val="0"/>
      </w:pPr>
    </w:p>
    <w:p w14:paraId="3414D81C" w14:textId="77777777" w:rsidR="00356780" w:rsidRPr="00523BEB" w:rsidRDefault="00356780" w:rsidP="00691FC1">
      <w:pPr>
        <w:widowControl w:val="0"/>
        <w:autoSpaceDE w:val="0"/>
        <w:autoSpaceDN w:val="0"/>
        <w:adjustRightInd w:val="0"/>
      </w:pPr>
    </w:p>
    <w:p w14:paraId="1EB37793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65FF0E3A" w14:textId="77777777" w:rsidR="00AE38B4" w:rsidRDefault="00AE38B4">
      <w:pPr>
        <w:rPr>
          <w:b/>
          <w:bCs/>
          <w:u w:val="single"/>
        </w:rPr>
      </w:pPr>
      <w:r>
        <w:rPr>
          <w:b/>
          <w:bCs/>
          <w:u w:val="single"/>
        </w:rPr>
        <w:br w:type="page"/>
      </w:r>
    </w:p>
    <w:p w14:paraId="04D1C062" w14:textId="77777777" w:rsidR="00691FC1" w:rsidRPr="00FB4EEE" w:rsidRDefault="00691FC1" w:rsidP="00691FC1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lastRenderedPageBreak/>
        <w:t>2 - SØKNADSSAKER  SOM BEHANDLES ETTER  PBL § 20-</w:t>
      </w:r>
      <w:r w:rsidR="005C5527">
        <w:rPr>
          <w:b/>
          <w:bCs/>
          <w:u w:val="single"/>
        </w:rPr>
        <w:t>3</w:t>
      </w:r>
    </w:p>
    <w:p w14:paraId="7DCE25FF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t>Inkludert i gebyret er følgende: Konstruksjoner (bygg), anlegg og vesentlige</w:t>
      </w:r>
    </w:p>
    <w:p w14:paraId="6894A2E4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t xml:space="preserve">terrengendringer i eller i umiddelbar nærhet av bygningen, som er en integrert del </w:t>
      </w:r>
    </w:p>
    <w:p w14:paraId="2939FD64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t xml:space="preserve">av byggesøknaden. Dette gjelder </w:t>
      </w:r>
      <w:r>
        <w:rPr>
          <w:b/>
          <w:bCs/>
        </w:rPr>
        <w:t xml:space="preserve">ikke </w:t>
      </w:r>
      <w:r>
        <w:t>mindre avløpsanlegg, se eget gebyr.</w:t>
      </w:r>
    </w:p>
    <w:p w14:paraId="30BAA2C5" w14:textId="77777777" w:rsidR="00691FC1" w:rsidRDefault="00691FC1" w:rsidP="00691FC1">
      <w:pPr>
        <w:widowControl w:val="0"/>
        <w:autoSpaceDE w:val="0"/>
        <w:autoSpaceDN w:val="0"/>
        <w:adjustRightInd w:val="0"/>
      </w:pPr>
    </w:p>
    <w:p w14:paraId="03033750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2.1 - § 20-1a</w:t>
      </w:r>
    </w:p>
    <w:p w14:paraId="2D6DA013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</w:t>
      </w:r>
      <w:r>
        <w:rPr>
          <w:b/>
          <w:bCs/>
        </w:rPr>
        <w:tab/>
        <w:t xml:space="preserve">Oppføring, </w:t>
      </w:r>
      <w:proofErr w:type="spellStart"/>
      <w:r>
        <w:rPr>
          <w:b/>
          <w:bCs/>
        </w:rPr>
        <w:t>tilbygging</w:t>
      </w:r>
      <w:proofErr w:type="spellEnd"/>
      <w:r>
        <w:rPr>
          <w:b/>
          <w:bCs/>
        </w:rPr>
        <w:t xml:space="preserve">, påbygging, </w:t>
      </w:r>
      <w:proofErr w:type="spellStart"/>
      <w:r>
        <w:rPr>
          <w:b/>
          <w:bCs/>
        </w:rPr>
        <w:t>underbygging</w:t>
      </w:r>
      <w:proofErr w:type="spellEnd"/>
      <w:r>
        <w:rPr>
          <w:b/>
          <w:bCs/>
        </w:rPr>
        <w:t xml:space="preserve"> eller</w:t>
      </w:r>
    </w:p>
    <w:p w14:paraId="61A2D298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plassering av bygning, konstruksjon eller anlegg.</w:t>
      </w:r>
    </w:p>
    <w:p w14:paraId="3E75EBF5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>Eventuelle rivearbeider er inkludert i gebyret.</w:t>
      </w:r>
    </w:p>
    <w:p w14:paraId="4CE9EE92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</w:p>
    <w:p w14:paraId="45722557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ab/>
      </w:r>
    </w:p>
    <w:p w14:paraId="470F4D54" w14:textId="5F5A18AE" w:rsidR="00691FC1" w:rsidRPr="00B74094" w:rsidRDefault="00691FC1" w:rsidP="00691FC1">
      <w:pPr>
        <w:widowControl w:val="0"/>
        <w:autoSpaceDE w:val="0"/>
        <w:autoSpaceDN w:val="0"/>
        <w:adjustRightInd w:val="0"/>
        <w:rPr>
          <w:b/>
          <w:bCs/>
          <w:color w:val="FF0000"/>
        </w:rPr>
      </w:pPr>
      <w:r>
        <w:rPr>
          <w:b/>
          <w:bCs/>
        </w:rPr>
        <w:t>2.1.1 - Tilbygg/påbygg bolig/fritidseiendom</w:t>
      </w:r>
      <w:r>
        <w:t xml:space="preserve"> inntil </w:t>
      </w:r>
      <w:smartTag w:uri="urn:schemas-microsoft-com:office:smarttags" w:element="metricconverter">
        <w:smartTagPr>
          <w:attr w:name="ProductID" w:val="100 m2"/>
        </w:smartTagPr>
        <w:r>
          <w:t>50 m</w:t>
        </w:r>
        <w:r>
          <w:rPr>
            <w:vertAlign w:val="superscript"/>
          </w:rPr>
          <w:t>2</w:t>
        </w:r>
      </w:smartTag>
      <w:r>
        <w:tab/>
      </w:r>
      <w:r>
        <w:tab/>
      </w:r>
      <w:r>
        <w:tab/>
      </w:r>
      <w:r>
        <w:tab/>
      </w:r>
      <w:r w:rsidR="00AA1911">
        <w:t xml:space="preserve">kr. </w:t>
      </w:r>
      <w:r w:rsidR="005C5527">
        <w:t>6.</w:t>
      </w:r>
      <w:r w:rsidR="00DA2D9F">
        <w:t>920</w:t>
      </w:r>
      <w:r>
        <w:t>,-</w:t>
      </w:r>
    </w:p>
    <w:p w14:paraId="31165760" w14:textId="21E157FE" w:rsidR="00691FC1" w:rsidRDefault="001D1A16" w:rsidP="00691FC1">
      <w:pPr>
        <w:widowControl w:val="0"/>
        <w:autoSpaceDE w:val="0"/>
        <w:autoSpaceDN w:val="0"/>
        <w:adjustRightInd w:val="0"/>
        <w:ind w:firstLine="708"/>
      </w:pPr>
      <w:r>
        <w:t xml:space="preserve">+ kr. </w:t>
      </w:r>
      <w:r w:rsidR="00C26FC9">
        <w:t>50</w:t>
      </w:r>
      <w:r w:rsidR="00691FC1">
        <w:t>,- pr/m</w:t>
      </w:r>
      <w:r w:rsidR="00691FC1">
        <w:rPr>
          <w:vertAlign w:val="superscript"/>
        </w:rPr>
        <w:t>2</w:t>
      </w:r>
      <w:r w:rsidR="00691FC1">
        <w:t xml:space="preserve"> utover </w:t>
      </w:r>
      <w:smartTag w:uri="urn:schemas-microsoft-com:office:smarttags" w:element="metricconverter">
        <w:smartTagPr>
          <w:attr w:name="ProductID" w:val="100 m2"/>
        </w:smartTagPr>
        <w:r w:rsidR="00691FC1">
          <w:t>50 m</w:t>
        </w:r>
        <w:r w:rsidR="00691FC1">
          <w:rPr>
            <w:vertAlign w:val="superscript"/>
          </w:rPr>
          <w:t>2</w:t>
        </w:r>
      </w:smartTag>
      <w:r w:rsidR="00691FC1">
        <w:rPr>
          <w:vertAlign w:val="superscript"/>
        </w:rPr>
        <w:t xml:space="preserve"> </w:t>
      </w:r>
      <w:r w:rsidR="00691FC1">
        <w:tab/>
      </w:r>
    </w:p>
    <w:p w14:paraId="4122B8C5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</w:p>
    <w:p w14:paraId="6C172E90" w14:textId="3262E52D" w:rsidR="00691FC1" w:rsidRDefault="00691FC1" w:rsidP="00691FC1">
      <w:pPr>
        <w:widowControl w:val="0"/>
        <w:autoSpaceDE w:val="0"/>
        <w:autoSpaceDN w:val="0"/>
        <w:adjustRightInd w:val="0"/>
      </w:pPr>
      <w:r w:rsidRPr="00A8663B">
        <w:rPr>
          <w:b/>
        </w:rPr>
        <w:t>2</w:t>
      </w:r>
      <w:r>
        <w:rPr>
          <w:b/>
          <w:bCs/>
        </w:rPr>
        <w:t>.1.2 - Mindre, frittstående tiltak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Konstruksjon/anlegg som mindre brygge, basseng, brønn, </w:t>
      </w:r>
      <w:r>
        <w:tab/>
      </w:r>
      <w:r>
        <w:tab/>
      </w:r>
      <w:r>
        <w:tab/>
      </w:r>
      <w:r w:rsidR="00AA1911">
        <w:t xml:space="preserve">kr. </w:t>
      </w:r>
      <w:r w:rsidR="005C5527">
        <w:t>3.</w:t>
      </w:r>
      <w:r w:rsidR="009F0476">
        <w:t>3</w:t>
      </w:r>
      <w:r w:rsidR="003E5A6F">
        <w:t>0</w:t>
      </w:r>
      <w:r w:rsidR="009F0476">
        <w:t>0</w:t>
      </w:r>
      <w:r>
        <w:t>,-</w:t>
      </w:r>
    </w:p>
    <w:p w14:paraId="506231B6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proofErr w:type="spellStart"/>
      <w:r>
        <w:t>ballbinge</w:t>
      </w:r>
      <w:proofErr w:type="spellEnd"/>
      <w:r>
        <w:t xml:space="preserve"> o.l.</w:t>
      </w:r>
      <w:r>
        <w:tab/>
      </w:r>
      <w:r>
        <w:tab/>
        <w:t xml:space="preserve"> </w:t>
      </w:r>
    </w:p>
    <w:p w14:paraId="621A066E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</w:p>
    <w:p w14:paraId="1B7598B5" w14:textId="1B28CD27" w:rsidR="00691FC1" w:rsidRDefault="00691FC1" w:rsidP="00691FC1">
      <w:pPr>
        <w:widowControl w:val="0"/>
        <w:autoSpaceDE w:val="0"/>
        <w:autoSpaceDN w:val="0"/>
        <w:adjustRightInd w:val="0"/>
      </w:pPr>
      <w:r>
        <w:rPr>
          <w:b/>
          <w:bCs/>
        </w:rPr>
        <w:t>2.1.3 - Frittstående garasje/uthus</w:t>
      </w:r>
      <w:r>
        <w:t xml:space="preserve"> inntil </w:t>
      </w:r>
      <w:smartTag w:uri="urn:schemas-microsoft-com:office:smarttags" w:element="metricconverter">
        <w:smartTagPr>
          <w:attr w:name="ProductID" w:val="100 m2"/>
        </w:smartTagPr>
        <w:r>
          <w:t>70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AA1911">
        <w:t xml:space="preserve">kr. </w:t>
      </w:r>
      <w:r w:rsidR="003A1AF9" w:rsidRPr="001475D6">
        <w:t>6</w:t>
      </w:r>
      <w:r w:rsidR="006C2420" w:rsidRPr="001475D6">
        <w:t>.</w:t>
      </w:r>
      <w:r w:rsidR="001A4D1D">
        <w:t>30</w:t>
      </w:r>
      <w:r w:rsidR="006C2420" w:rsidRPr="001475D6">
        <w:t>0</w:t>
      </w:r>
      <w:r>
        <w:t>,-</w:t>
      </w:r>
    </w:p>
    <w:p w14:paraId="09701D11" w14:textId="172DC925" w:rsidR="00C65569" w:rsidRDefault="001D1A16" w:rsidP="00691FC1">
      <w:pPr>
        <w:widowControl w:val="0"/>
        <w:autoSpaceDE w:val="0"/>
        <w:autoSpaceDN w:val="0"/>
        <w:adjustRightInd w:val="0"/>
        <w:ind w:firstLine="708"/>
      </w:pPr>
      <w:r>
        <w:t xml:space="preserve">+ kr. </w:t>
      </w:r>
      <w:r w:rsidR="001A4D1D">
        <w:t>50</w:t>
      </w:r>
      <w:r w:rsidR="00691FC1">
        <w:t>,- pr/m</w:t>
      </w:r>
      <w:r w:rsidR="00691FC1">
        <w:rPr>
          <w:vertAlign w:val="superscript"/>
        </w:rPr>
        <w:t>2</w:t>
      </w:r>
      <w:r w:rsidR="00691FC1">
        <w:t xml:space="preserve"> utover </w:t>
      </w:r>
      <w:smartTag w:uri="urn:schemas-microsoft-com:office:smarttags" w:element="metricconverter">
        <w:smartTagPr>
          <w:attr w:name="ProductID" w:val="100 m2"/>
        </w:smartTagPr>
        <w:r w:rsidR="00691FC1">
          <w:t>70 m</w:t>
        </w:r>
        <w:r w:rsidR="00691FC1">
          <w:rPr>
            <w:vertAlign w:val="superscript"/>
          </w:rPr>
          <w:t>2</w:t>
        </w:r>
      </w:smartTag>
      <w:r w:rsidR="00691FC1">
        <w:rPr>
          <w:vertAlign w:val="superscript"/>
        </w:rPr>
        <w:t xml:space="preserve"> </w:t>
      </w:r>
      <w:r w:rsidR="00691FC1">
        <w:tab/>
      </w:r>
    </w:p>
    <w:p w14:paraId="2D17C954" w14:textId="1859ED1D" w:rsidR="00691FC1" w:rsidRDefault="009D3A7F" w:rsidP="00691FC1">
      <w:pPr>
        <w:widowControl w:val="0"/>
        <w:autoSpaceDE w:val="0"/>
        <w:autoSpaceDN w:val="0"/>
        <w:adjustRightInd w:val="0"/>
        <w:ind w:firstLine="708"/>
      </w:pPr>
      <w:r>
        <w:t>Carport inntil 36 m²</w:t>
      </w:r>
      <w:r w:rsidR="00691FC1">
        <w:tab/>
      </w:r>
      <w:r w:rsidR="00691FC1">
        <w:tab/>
      </w:r>
      <w:r w:rsidR="00691FC1">
        <w:tab/>
      </w:r>
      <w:r w:rsidR="00C65569">
        <w:t xml:space="preserve">                                                          </w:t>
      </w:r>
      <w:r w:rsidR="00AA1911">
        <w:t xml:space="preserve">kr. </w:t>
      </w:r>
      <w:r w:rsidR="00C65569">
        <w:t xml:space="preserve"> </w:t>
      </w:r>
      <w:r w:rsidR="005C5527">
        <w:t>2.</w:t>
      </w:r>
      <w:r w:rsidR="001A4D1D">
        <w:t>7</w:t>
      </w:r>
      <w:r w:rsidR="006A4D9B">
        <w:t>00</w:t>
      </w:r>
      <w:r w:rsidR="00C65569">
        <w:t>.-</w:t>
      </w:r>
    </w:p>
    <w:p w14:paraId="04935F2E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Frittstående garasje/uthus som søkes sammen med bolig </w:t>
      </w:r>
      <w:r>
        <w:rPr>
          <w:i/>
          <w:iCs/>
        </w:rPr>
        <w:t xml:space="preserve">og </w:t>
      </w:r>
      <w:r>
        <w:t xml:space="preserve">garasje </w:t>
      </w:r>
    </w:p>
    <w:p w14:paraId="24B71C03" w14:textId="77777777" w:rsidR="00691FC1" w:rsidRPr="0050078A" w:rsidRDefault="00691FC1" w:rsidP="00691FC1">
      <w:pPr>
        <w:widowControl w:val="0"/>
        <w:autoSpaceDE w:val="0"/>
        <w:autoSpaceDN w:val="0"/>
        <w:adjustRightInd w:val="0"/>
        <w:ind w:firstLine="708"/>
        <w:rPr>
          <w:color w:val="FF0000"/>
        </w:rPr>
      </w:pPr>
      <w:r>
        <w:t>som del av bolig</w:t>
      </w:r>
      <w:r>
        <w:rPr>
          <w:i/>
          <w:iCs/>
        </w:rPr>
        <w:t>,</w:t>
      </w:r>
      <w:r>
        <w:t xml:space="preserve"> faktureres med gebyr som under </w:t>
      </w:r>
      <w:r w:rsidR="00114AB0">
        <w:t>§20-4</w:t>
      </w:r>
      <w:r w:rsidRPr="00523BEB">
        <w:t>a punkt 3.1-3</w:t>
      </w:r>
      <w:r w:rsidRPr="0050078A">
        <w:rPr>
          <w:color w:val="FF0000"/>
        </w:rPr>
        <w:t xml:space="preserve">. </w:t>
      </w:r>
    </w:p>
    <w:p w14:paraId="1FBA70B0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E81E25C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rPr>
          <w:b/>
          <w:bCs/>
        </w:rPr>
        <w:t>2.1.4 - Boliger og fritidsboliger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7D5B5C4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Enebolig, tomannsbolig, rekkehus, firemannsboliger, kjedehus  </w:t>
      </w:r>
    </w:p>
    <w:p w14:paraId="0CAB11F3" w14:textId="76E734E1" w:rsidR="00691FC1" w:rsidRDefault="00691FC1" w:rsidP="00691FC1">
      <w:pPr>
        <w:widowControl w:val="0"/>
        <w:autoSpaceDE w:val="0"/>
        <w:autoSpaceDN w:val="0"/>
        <w:adjustRightInd w:val="0"/>
        <w:ind w:left="708"/>
      </w:pPr>
      <w:r>
        <w:t>Leilighetsanlegg og lignende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911">
        <w:t xml:space="preserve">kr. </w:t>
      </w:r>
      <w:r w:rsidR="005C5527">
        <w:t>2</w:t>
      </w:r>
      <w:r w:rsidR="008E5FF9">
        <w:t>6</w:t>
      </w:r>
      <w:r w:rsidR="005C5527">
        <w:t>.</w:t>
      </w:r>
      <w:r w:rsidR="008E5FF9">
        <w:t>700</w:t>
      </w:r>
      <w:r>
        <w:t xml:space="preserve">,-Fritidsbolig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911">
        <w:t xml:space="preserve">kr. </w:t>
      </w:r>
      <w:r w:rsidR="005C5527">
        <w:t>2</w:t>
      </w:r>
      <w:r w:rsidR="008E5FF9">
        <w:t>6</w:t>
      </w:r>
      <w:r w:rsidR="005C5527">
        <w:t>.</w:t>
      </w:r>
      <w:r w:rsidR="008E5FF9">
        <w:t>700</w:t>
      </w:r>
      <w:r>
        <w:t>,-</w:t>
      </w:r>
    </w:p>
    <w:p w14:paraId="19DC406A" w14:textId="5F4DE4AA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Innredet anneks (hytte). Uinnredet anneks gebyrlegges som garasje </w:t>
      </w:r>
      <w:r>
        <w:tab/>
        <w:t xml:space="preserve"> </w:t>
      </w:r>
      <w:r w:rsidR="00AA1911">
        <w:t xml:space="preserve">kr. </w:t>
      </w:r>
      <w:r w:rsidR="007B6248">
        <w:t>9.</w:t>
      </w:r>
      <w:r w:rsidR="007730C5">
        <w:t>350</w:t>
      </w:r>
      <w:r>
        <w:t>,-</w:t>
      </w:r>
    </w:p>
    <w:p w14:paraId="319FF1A2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punkt </w:t>
      </w:r>
      <w:r w:rsidRPr="00523BEB">
        <w:t>2.1.3</w:t>
      </w:r>
      <w:r w:rsidRPr="00523BE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005A67F" w14:textId="74CAA6DC" w:rsidR="00691FC1" w:rsidRPr="00FB4EEE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>Bo- og servicesenter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911">
        <w:t xml:space="preserve">kr. </w:t>
      </w:r>
      <w:r w:rsidR="005C5527">
        <w:t>2</w:t>
      </w:r>
      <w:r w:rsidR="008E5FF9">
        <w:t>6</w:t>
      </w:r>
      <w:r w:rsidR="005C5527">
        <w:t>.</w:t>
      </w:r>
      <w:r w:rsidR="008E5FF9">
        <w:t>700</w:t>
      </w:r>
      <w:r>
        <w:t>,-</w:t>
      </w:r>
    </w:p>
    <w:p w14:paraId="53D13D63" w14:textId="1E023483" w:rsidR="00691FC1" w:rsidRPr="00FB4EEE" w:rsidRDefault="00C65569" w:rsidP="002328CC">
      <w:pPr>
        <w:widowControl w:val="0"/>
        <w:autoSpaceDE w:val="0"/>
        <w:autoSpaceDN w:val="0"/>
        <w:adjustRightInd w:val="0"/>
        <w:ind w:firstLine="708"/>
      </w:pPr>
      <w:r>
        <w:t>I b</w:t>
      </w:r>
      <w:r w:rsidR="00691FC1" w:rsidRPr="00FB4EEE">
        <w:t>oliganlegg</w:t>
      </w:r>
      <w:r>
        <w:t xml:space="preserve"> med flere boenheter</w:t>
      </w:r>
      <w:r w:rsidR="00691FC1" w:rsidRPr="00FB4EEE">
        <w:t xml:space="preserve"> skal det betales </w:t>
      </w:r>
      <w:r w:rsidR="00C7756E">
        <w:t xml:space="preserve">slikt </w:t>
      </w:r>
      <w:r w:rsidR="00691FC1" w:rsidRPr="00FB4EEE">
        <w:t>tillegg</w:t>
      </w:r>
      <w:r w:rsidR="00C7756E">
        <w:t>:</w:t>
      </w:r>
    </w:p>
    <w:p w14:paraId="1D2CE458" w14:textId="702EC69F" w:rsidR="00691FC1" w:rsidRDefault="00C7756E" w:rsidP="00691FC1">
      <w:pPr>
        <w:widowControl w:val="0"/>
        <w:autoSpaceDE w:val="0"/>
        <w:autoSpaceDN w:val="0"/>
        <w:adjustRightInd w:val="0"/>
        <w:ind w:firstLine="708"/>
      </w:pPr>
      <w:r>
        <w:t>F</w:t>
      </w:r>
      <w:r w:rsidR="00691FC1">
        <w:t>.o.m. 2. enhet</w:t>
      </w:r>
      <w:r>
        <w:t xml:space="preserve"> t.o.m. 10 enhet, </w:t>
      </w:r>
      <w:r w:rsidR="00D43190">
        <w:t>pr. enhet</w:t>
      </w:r>
      <w:r w:rsidR="00D43190">
        <w:tab/>
      </w:r>
      <w:r w:rsidR="00D43190">
        <w:tab/>
      </w:r>
      <w:r w:rsidR="00D43190">
        <w:tab/>
      </w:r>
      <w:r w:rsidR="00D43190">
        <w:tab/>
      </w:r>
      <w:r w:rsidR="00D43190">
        <w:tab/>
      </w:r>
      <w:r w:rsidR="00691FC1">
        <w:t xml:space="preserve"> </w:t>
      </w:r>
      <w:r w:rsidR="00AA1911">
        <w:t xml:space="preserve">kr. </w:t>
      </w:r>
      <w:r w:rsidR="005C5527">
        <w:t>8.</w:t>
      </w:r>
      <w:r w:rsidR="00163DCA">
        <w:t>8</w:t>
      </w:r>
      <w:r w:rsidR="00E72582">
        <w:t>00</w:t>
      </w:r>
      <w:r w:rsidR="005C5527">
        <w:t>,-</w:t>
      </w:r>
      <w:r>
        <w:t xml:space="preserve"> </w:t>
      </w:r>
    </w:p>
    <w:p w14:paraId="5E40D497" w14:textId="08BBA1D0" w:rsidR="00C7756E" w:rsidRDefault="001D1A16" w:rsidP="00691FC1">
      <w:pPr>
        <w:widowControl w:val="0"/>
        <w:autoSpaceDE w:val="0"/>
        <w:autoSpaceDN w:val="0"/>
        <w:adjustRightInd w:val="0"/>
        <w:ind w:firstLine="708"/>
      </w:pPr>
      <w:r>
        <w:t>Over 10 enheter,</w:t>
      </w:r>
      <w:r w:rsidR="00C7756E">
        <w:t xml:space="preserve">  pr. enhet. </w:t>
      </w:r>
      <w:r w:rsidR="00D43190">
        <w:tab/>
      </w:r>
      <w:r w:rsidR="00757747">
        <w:tab/>
      </w:r>
      <w:r w:rsidR="00757747">
        <w:tab/>
      </w:r>
      <w:r w:rsidR="00757747">
        <w:tab/>
      </w:r>
      <w:r w:rsidR="00757747">
        <w:tab/>
      </w:r>
      <w:r w:rsidR="00757747">
        <w:tab/>
      </w:r>
      <w:r w:rsidR="00757747">
        <w:tab/>
      </w:r>
      <w:r w:rsidR="00772CDB">
        <w:t xml:space="preserve"> </w:t>
      </w:r>
      <w:r w:rsidR="00AA1911">
        <w:t xml:space="preserve">kr. </w:t>
      </w:r>
      <w:r w:rsidR="00772CDB">
        <w:t>4.</w:t>
      </w:r>
      <w:r w:rsidR="00757747">
        <w:t>3</w:t>
      </w:r>
      <w:r w:rsidR="00772CDB">
        <w:t>25.-</w:t>
      </w:r>
    </w:p>
    <w:p w14:paraId="78288FC6" w14:textId="77777777" w:rsidR="00691FC1" w:rsidRDefault="00691FC1" w:rsidP="00691FC1">
      <w:pPr>
        <w:widowControl w:val="0"/>
        <w:autoSpaceDE w:val="0"/>
        <w:autoSpaceDN w:val="0"/>
        <w:adjustRightInd w:val="0"/>
      </w:pPr>
    </w:p>
    <w:p w14:paraId="4720A6D9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rPr>
          <w:b/>
          <w:bCs/>
        </w:rPr>
        <w:t>2.1.5 - Nybygg næring/industri- og tilsvarende bygninger</w:t>
      </w:r>
      <w:r>
        <w:rPr>
          <w:b/>
          <w:bCs/>
        </w:rPr>
        <w:tab/>
      </w:r>
      <w:r>
        <w:tab/>
      </w:r>
      <w:r>
        <w:tab/>
      </w:r>
    </w:p>
    <w:p w14:paraId="4AADBFDA" w14:textId="07A7A5A0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inntil </w:t>
      </w:r>
      <w:smartTag w:uri="urn:schemas-microsoft-com:office:smarttags" w:element="metricconverter">
        <w:smartTagPr>
          <w:attr w:name="ProductID" w:val="100 m2"/>
        </w:smartTagPr>
        <w:r>
          <w:t>500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911">
        <w:t xml:space="preserve">kr. </w:t>
      </w:r>
      <w:r w:rsidR="005C5527">
        <w:t>5</w:t>
      </w:r>
      <w:r w:rsidR="00255BD2">
        <w:t>6</w:t>
      </w:r>
      <w:r w:rsidR="005C5527">
        <w:t>.</w:t>
      </w:r>
      <w:r w:rsidR="00255BD2">
        <w:t>30</w:t>
      </w:r>
      <w:r w:rsidR="00B55034">
        <w:t>0</w:t>
      </w:r>
      <w:r>
        <w:t>,-</w:t>
      </w:r>
    </w:p>
    <w:p w14:paraId="06A5F30D" w14:textId="0E031A92" w:rsidR="00691FC1" w:rsidRDefault="001D1A16" w:rsidP="00691FC1">
      <w:pPr>
        <w:widowControl w:val="0"/>
        <w:autoSpaceDE w:val="0"/>
        <w:autoSpaceDN w:val="0"/>
        <w:adjustRightInd w:val="0"/>
        <w:ind w:firstLine="708"/>
      </w:pPr>
      <w:r>
        <w:t xml:space="preserve">+ kr. </w:t>
      </w:r>
      <w:r w:rsidR="005826EF">
        <w:t>6</w:t>
      </w:r>
      <w:r w:rsidR="009A7B7C">
        <w:t>3</w:t>
      </w:r>
      <w:r w:rsidR="00691FC1">
        <w:t>,- pr/m</w:t>
      </w:r>
      <w:r w:rsidR="00691FC1">
        <w:rPr>
          <w:vertAlign w:val="superscript"/>
        </w:rPr>
        <w:t xml:space="preserve">2 </w:t>
      </w:r>
      <w:r w:rsidR="00691FC1">
        <w:t xml:space="preserve">opp til </w:t>
      </w:r>
      <w:smartTag w:uri="urn:schemas-microsoft-com:office:smarttags" w:element="metricconverter">
        <w:smartTagPr>
          <w:attr w:name="ProductID" w:val="100 m2"/>
        </w:smartTagPr>
        <w:r w:rsidR="00691FC1">
          <w:t>1500 m</w:t>
        </w:r>
        <w:r w:rsidR="00691FC1">
          <w:rPr>
            <w:vertAlign w:val="superscript"/>
          </w:rPr>
          <w:t>2</w:t>
        </w:r>
      </w:smartTag>
      <w:r>
        <w:t xml:space="preserve">. Utover dette kr. </w:t>
      </w:r>
      <w:r w:rsidR="005C5527">
        <w:t>2</w:t>
      </w:r>
      <w:r w:rsidR="00E62549">
        <w:t>5</w:t>
      </w:r>
      <w:r w:rsidR="00691FC1">
        <w:t>,- pr/m</w:t>
      </w:r>
      <w:r w:rsidR="00691FC1">
        <w:rPr>
          <w:vertAlign w:val="superscript"/>
        </w:rPr>
        <w:t>2</w:t>
      </w:r>
      <w:r w:rsidR="00691FC1">
        <w:t>.</w:t>
      </w:r>
    </w:p>
    <w:p w14:paraId="2769FFEF" w14:textId="2753DC85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Tilbygg/påbygg inntil </w:t>
      </w:r>
      <w:smartTag w:uri="urn:schemas-microsoft-com:office:smarttags" w:element="metricconverter">
        <w:smartTagPr>
          <w:attr w:name="ProductID" w:val="100 m2"/>
        </w:smartTagPr>
        <w:r>
          <w:t>50 m</w:t>
        </w:r>
        <w:r>
          <w:rPr>
            <w:vertAlign w:val="superscript"/>
          </w:rPr>
          <w:t>2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911">
        <w:t xml:space="preserve">kr. </w:t>
      </w:r>
      <w:r w:rsidR="005C5527">
        <w:t>10.</w:t>
      </w:r>
      <w:r w:rsidR="009A7B7C">
        <w:t>60</w:t>
      </w:r>
      <w:r w:rsidR="00FD21F4">
        <w:t>0</w:t>
      </w:r>
      <w:r>
        <w:t>,-</w:t>
      </w:r>
    </w:p>
    <w:p w14:paraId="288C2EDF" w14:textId="54D5BA93" w:rsidR="00691FC1" w:rsidRDefault="001D1A16" w:rsidP="00691FC1">
      <w:pPr>
        <w:widowControl w:val="0"/>
        <w:autoSpaceDE w:val="0"/>
        <w:autoSpaceDN w:val="0"/>
        <w:adjustRightInd w:val="0"/>
        <w:ind w:firstLine="708"/>
      </w:pPr>
      <w:r>
        <w:t xml:space="preserve">+ kr. </w:t>
      </w:r>
      <w:r w:rsidR="00E62549">
        <w:t>6</w:t>
      </w:r>
      <w:r w:rsidR="009A7B7C">
        <w:t>3</w:t>
      </w:r>
      <w:r w:rsidR="00691FC1">
        <w:t>,- pr/m</w:t>
      </w:r>
      <w:r w:rsidR="00691FC1">
        <w:rPr>
          <w:vertAlign w:val="superscript"/>
        </w:rPr>
        <w:t>2</w:t>
      </w:r>
      <w:r w:rsidR="00691FC1">
        <w:t xml:space="preserve"> mellom </w:t>
      </w:r>
      <w:smartTag w:uri="urn:schemas-microsoft-com:office:smarttags" w:element="metricconverter">
        <w:smartTagPr>
          <w:attr w:name="ProductID" w:val="100 m2"/>
        </w:smartTagPr>
        <w:r w:rsidR="00691FC1">
          <w:t>50 m</w:t>
        </w:r>
        <w:r w:rsidR="00691FC1">
          <w:rPr>
            <w:vertAlign w:val="superscript"/>
          </w:rPr>
          <w:t>2</w:t>
        </w:r>
      </w:smartTag>
      <w:r w:rsidR="00691FC1">
        <w:rPr>
          <w:vertAlign w:val="superscript"/>
        </w:rPr>
        <w:t xml:space="preserve"> </w:t>
      </w:r>
      <w:r w:rsidR="00691FC1">
        <w:t xml:space="preserve">og </w:t>
      </w:r>
      <w:smartTag w:uri="urn:schemas-microsoft-com:office:smarttags" w:element="metricconverter">
        <w:smartTagPr>
          <w:attr w:name="ProductID" w:val="100 m2"/>
        </w:smartTagPr>
        <w:r w:rsidR="00691FC1">
          <w:t>500 m</w:t>
        </w:r>
        <w:r w:rsidR="00691FC1">
          <w:rPr>
            <w:vertAlign w:val="superscript"/>
          </w:rPr>
          <w:t>2</w:t>
        </w:r>
      </w:smartTag>
      <w:r w:rsidR="00691FC1">
        <w:t>. Utover dette</w:t>
      </w:r>
      <w:r w:rsidR="00C7756E">
        <w:t xml:space="preserve"> </w:t>
      </w:r>
      <w:r>
        <w:t xml:space="preserve">kr. </w:t>
      </w:r>
      <w:r w:rsidR="005C5527">
        <w:t>2</w:t>
      </w:r>
      <w:r w:rsidR="009A7B7C">
        <w:t>6</w:t>
      </w:r>
      <w:r w:rsidR="00691FC1">
        <w:t>,- pr/m</w:t>
      </w:r>
      <w:r w:rsidR="00691FC1">
        <w:rPr>
          <w:vertAlign w:val="superscript"/>
        </w:rPr>
        <w:t>2</w:t>
      </w:r>
      <w:r w:rsidR="00691FC1">
        <w:t>.</w:t>
      </w:r>
    </w:p>
    <w:p w14:paraId="24EED996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</w:p>
    <w:p w14:paraId="7A1E0849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2.1.6 - Enklere bygninger som </w:t>
      </w:r>
      <w:proofErr w:type="spellStart"/>
      <w:r>
        <w:rPr>
          <w:b/>
          <w:bCs/>
        </w:rPr>
        <w:t>kaldtlager</w:t>
      </w:r>
      <w:proofErr w:type="spellEnd"/>
      <w:r>
        <w:rPr>
          <w:b/>
          <w:bCs/>
        </w:rPr>
        <w:t>, veksthus o.l.</w:t>
      </w:r>
      <w:r>
        <w:t xml:space="preserve"> </w:t>
      </w:r>
    </w:p>
    <w:p w14:paraId="6D30CC95" w14:textId="77777777" w:rsidR="00691FC1" w:rsidRDefault="00691FC1" w:rsidP="00691FC1">
      <w:pPr>
        <w:widowControl w:val="0"/>
        <w:autoSpaceDE w:val="0"/>
        <w:autoSpaceDN w:val="0"/>
        <w:adjustRightInd w:val="0"/>
        <w:rPr>
          <w:bCs/>
          <w:color w:val="FF0000"/>
        </w:rPr>
      </w:pPr>
      <w:r>
        <w:rPr>
          <w:b/>
          <w:bCs/>
        </w:rPr>
        <w:tab/>
      </w:r>
      <w:r w:rsidRPr="00A76933">
        <w:rPr>
          <w:bCs/>
        </w:rPr>
        <w:t xml:space="preserve">For rene </w:t>
      </w:r>
      <w:proofErr w:type="spellStart"/>
      <w:r w:rsidRPr="00A76933">
        <w:rPr>
          <w:bCs/>
        </w:rPr>
        <w:t>k</w:t>
      </w:r>
      <w:r>
        <w:rPr>
          <w:bCs/>
        </w:rPr>
        <w:t>aldt</w:t>
      </w:r>
      <w:r w:rsidRPr="00A76933">
        <w:rPr>
          <w:bCs/>
        </w:rPr>
        <w:t>lager</w:t>
      </w:r>
      <w:proofErr w:type="spellEnd"/>
      <w:r>
        <w:rPr>
          <w:bCs/>
        </w:rPr>
        <w:t xml:space="preserve"> regnes 50 % av gebyret etter pkt. </w:t>
      </w:r>
      <w:r w:rsidRPr="00523BEB">
        <w:rPr>
          <w:bCs/>
        </w:rPr>
        <w:t>2.1.5</w:t>
      </w:r>
      <w:r w:rsidRPr="0050078A">
        <w:rPr>
          <w:bCs/>
          <w:color w:val="FF0000"/>
        </w:rPr>
        <w:t xml:space="preserve"> </w:t>
      </w:r>
    </w:p>
    <w:p w14:paraId="042557E9" w14:textId="77777777" w:rsidR="00691FC1" w:rsidRDefault="00691FC1" w:rsidP="00691FC1">
      <w:pPr>
        <w:widowControl w:val="0"/>
        <w:autoSpaceDE w:val="0"/>
        <w:autoSpaceDN w:val="0"/>
        <w:adjustRightInd w:val="0"/>
        <w:rPr>
          <w:bCs/>
          <w:color w:val="FF0000"/>
        </w:rPr>
      </w:pPr>
    </w:p>
    <w:p w14:paraId="27AA28CA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rPr>
          <w:b/>
          <w:bCs/>
        </w:rPr>
        <w:t>2.1.7</w:t>
      </w:r>
      <w:r>
        <w:rPr>
          <w:b/>
          <w:bCs/>
        </w:rPr>
        <w:t xml:space="preserve"> - </w:t>
      </w:r>
      <w:r w:rsidRPr="00523BEB">
        <w:rPr>
          <w:b/>
          <w:bCs/>
        </w:rPr>
        <w:t>Driftsbygninger i landbruket.</w:t>
      </w:r>
      <w:r w:rsidRPr="00523BEB">
        <w:t xml:space="preserve"> Sak §3-2a og b</w:t>
      </w:r>
    </w:p>
    <w:p w14:paraId="0F89CFBD" w14:textId="34F34DE4" w:rsidR="00B756A5" w:rsidRDefault="00691FC1" w:rsidP="009A7D4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8"/>
      </w:pPr>
      <w:r w:rsidRPr="00523BEB">
        <w:t xml:space="preserve">Driftsbygninger (gjelder også tilbygg) for husdyrhold over </w:t>
      </w:r>
      <w:smartTag w:uri="urn:schemas-microsoft-com:office:smarttags" w:element="metricconverter">
        <w:smartTagPr>
          <w:attr w:name="ProductID" w:val="100 m2"/>
        </w:smartTagPr>
        <w:r w:rsidRPr="00523BEB">
          <w:t>1000 m</w:t>
        </w:r>
        <w:r w:rsidRPr="00523BEB">
          <w:rPr>
            <w:vertAlign w:val="superscript"/>
          </w:rPr>
          <w:t>2</w:t>
        </w:r>
      </w:smartTag>
      <w:r w:rsidRPr="00523BEB">
        <w:rPr>
          <w:vertAlign w:val="superscript"/>
        </w:rPr>
        <w:t xml:space="preserve">  </w:t>
      </w:r>
      <w:r w:rsidRPr="00523BEB">
        <w:t xml:space="preserve"> </w:t>
      </w:r>
      <w:r w:rsidRPr="00523BEB">
        <w:tab/>
      </w:r>
      <w:r w:rsidR="00AA1911">
        <w:t xml:space="preserve">kr. </w:t>
      </w:r>
      <w:r w:rsidR="005C5527">
        <w:t>8.</w:t>
      </w:r>
      <w:r w:rsidR="009D1391">
        <w:t>8</w:t>
      </w:r>
      <w:r w:rsidR="00CC1849">
        <w:t>00</w:t>
      </w:r>
      <w:r w:rsidRPr="00523BEB">
        <w:t>,-</w:t>
      </w:r>
      <w:r w:rsidR="00175ACE">
        <w:t xml:space="preserve">for </w:t>
      </w:r>
      <w:r w:rsidR="008765CE">
        <w:t>inntil 100 m2</w:t>
      </w:r>
      <w:r w:rsidR="00B756A5">
        <w:t>.</w:t>
      </w:r>
      <w:r w:rsidRPr="00523BEB">
        <w:tab/>
      </w:r>
    </w:p>
    <w:p w14:paraId="77D21D0C" w14:textId="04173B19" w:rsidR="00691FC1" w:rsidRDefault="001D1A16" w:rsidP="009A7D4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8"/>
      </w:pPr>
      <w:r>
        <w:t xml:space="preserve">+ kr. </w:t>
      </w:r>
      <w:r w:rsidR="005C5527">
        <w:t>2</w:t>
      </w:r>
      <w:r w:rsidR="008D37F8">
        <w:t>7</w:t>
      </w:r>
      <w:r w:rsidR="00691FC1" w:rsidRPr="00523BEB">
        <w:t>,- pr/m</w:t>
      </w:r>
      <w:r w:rsidR="00691FC1" w:rsidRPr="00523BEB">
        <w:rPr>
          <w:vertAlign w:val="superscript"/>
        </w:rPr>
        <w:t>2</w:t>
      </w:r>
      <w:r w:rsidR="00691FC1" w:rsidRPr="00523BEB">
        <w:t xml:space="preserve"> inntil maksimum kr </w:t>
      </w:r>
      <w:r w:rsidR="005C5527">
        <w:t>3</w:t>
      </w:r>
      <w:r w:rsidR="007C6302">
        <w:t>5</w:t>
      </w:r>
      <w:r w:rsidR="005C5527">
        <w:t>.</w:t>
      </w:r>
      <w:r w:rsidR="007F44A8">
        <w:t>5</w:t>
      </w:r>
      <w:r w:rsidR="005C5527">
        <w:t>00</w:t>
      </w:r>
      <w:r w:rsidR="00691FC1" w:rsidRPr="00523BEB">
        <w:t>,-</w:t>
      </w:r>
    </w:p>
    <w:p w14:paraId="0A42F245" w14:textId="77777777" w:rsidR="00A42469" w:rsidRDefault="00A42469" w:rsidP="009A7D4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8"/>
      </w:pPr>
    </w:p>
    <w:p w14:paraId="1B394F4E" w14:textId="77777777" w:rsidR="009A7D44" w:rsidRPr="00523BEB" w:rsidRDefault="009A7D44" w:rsidP="009A7D4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8"/>
      </w:pPr>
    </w:p>
    <w:p w14:paraId="29444008" w14:textId="77777777" w:rsidR="00E675D5" w:rsidRDefault="00691FC1" w:rsidP="00E675D5">
      <w:pPr>
        <w:widowControl w:val="0"/>
        <w:autoSpaceDE w:val="0"/>
        <w:autoSpaceDN w:val="0"/>
        <w:adjustRightInd w:val="0"/>
        <w:ind w:firstLine="708"/>
      </w:pPr>
      <w:proofErr w:type="spellStart"/>
      <w:r w:rsidRPr="00523BEB">
        <w:lastRenderedPageBreak/>
        <w:t>Redskapshus</w:t>
      </w:r>
      <w:proofErr w:type="spellEnd"/>
      <w:r w:rsidRPr="00523BEB">
        <w:t xml:space="preserve">/gårdsgarasje (gjelder også tilbygg) over </w:t>
      </w:r>
      <w:smartTag w:uri="urn:schemas-microsoft-com:office:smarttags" w:element="metricconverter">
        <w:smartTagPr>
          <w:attr w:name="ProductID" w:val="100 m2"/>
        </w:smartTagPr>
        <w:r w:rsidRPr="00523BEB">
          <w:t>1000 m</w:t>
        </w:r>
        <w:r w:rsidRPr="00523BEB">
          <w:rPr>
            <w:vertAlign w:val="superscript"/>
          </w:rPr>
          <w:t>2</w:t>
        </w:r>
      </w:smartTag>
      <w:r w:rsidRPr="00523BEB">
        <w:rPr>
          <w:vertAlign w:val="superscript"/>
        </w:rPr>
        <w:t xml:space="preserve"> </w:t>
      </w:r>
      <w:r w:rsidRPr="00523BEB">
        <w:tab/>
      </w:r>
    </w:p>
    <w:p w14:paraId="52B14500" w14:textId="4E8D6C08" w:rsidR="00691FC1" w:rsidRPr="00E675D5" w:rsidRDefault="00E675D5" w:rsidP="00E675D5">
      <w:pPr>
        <w:widowControl w:val="0"/>
        <w:autoSpaceDE w:val="0"/>
        <w:autoSpaceDN w:val="0"/>
        <w:adjustRightInd w:val="0"/>
        <w:ind w:firstLine="708"/>
        <w:rPr>
          <w:vertAlign w:val="superscript"/>
        </w:rPr>
      </w:pPr>
      <w:r>
        <w:t xml:space="preserve">Inntil 100 m2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91FC1" w:rsidRPr="00523BEB">
        <w:tab/>
      </w:r>
      <w:r w:rsidR="00AA1911">
        <w:t xml:space="preserve">kr. </w:t>
      </w:r>
      <w:r w:rsidR="00C6498E">
        <w:t>7</w:t>
      </w:r>
      <w:r w:rsidR="005C5527">
        <w:t>.</w:t>
      </w:r>
      <w:r w:rsidR="00517FAC">
        <w:t>3</w:t>
      </w:r>
      <w:r w:rsidR="005C5527">
        <w:t>00</w:t>
      </w:r>
      <w:r w:rsidR="00691FC1" w:rsidRPr="00523BEB">
        <w:t>,-</w:t>
      </w:r>
    </w:p>
    <w:p w14:paraId="75B103B6" w14:textId="53759121" w:rsidR="00691FC1" w:rsidRPr="00523BEB" w:rsidRDefault="001D1A16" w:rsidP="00691FC1">
      <w:pPr>
        <w:widowControl w:val="0"/>
        <w:autoSpaceDE w:val="0"/>
        <w:autoSpaceDN w:val="0"/>
        <w:adjustRightInd w:val="0"/>
        <w:ind w:firstLine="708"/>
      </w:pPr>
      <w:r>
        <w:t xml:space="preserve">+ kr. </w:t>
      </w:r>
      <w:r w:rsidR="005C5527">
        <w:t>2</w:t>
      </w:r>
      <w:r w:rsidR="008D37F8">
        <w:t>7</w:t>
      </w:r>
      <w:r w:rsidR="00691FC1" w:rsidRPr="00523BEB">
        <w:t>,-</w:t>
      </w:r>
      <w:r w:rsidR="009D3A7F">
        <w:t xml:space="preserve"> </w:t>
      </w:r>
      <w:r w:rsidR="00691FC1" w:rsidRPr="00523BEB">
        <w:t>pr/m</w:t>
      </w:r>
      <w:r w:rsidR="00691FC1" w:rsidRPr="00523BEB">
        <w:rPr>
          <w:vertAlign w:val="superscript"/>
        </w:rPr>
        <w:t>2</w:t>
      </w:r>
      <w:r w:rsidR="00691FC1" w:rsidRPr="00523BEB">
        <w:t xml:space="preserve"> opptil kr </w:t>
      </w:r>
      <w:r w:rsidR="005C5527">
        <w:t>3</w:t>
      </w:r>
      <w:r w:rsidR="007C6302">
        <w:t>5</w:t>
      </w:r>
      <w:r w:rsidR="005C5527">
        <w:t>.</w:t>
      </w:r>
      <w:r w:rsidR="00C6498E">
        <w:t>50</w:t>
      </w:r>
      <w:r w:rsidR="005C5527">
        <w:t>0</w:t>
      </w:r>
      <w:r w:rsidR="00691FC1" w:rsidRPr="00523BEB">
        <w:t>,-</w:t>
      </w:r>
    </w:p>
    <w:p w14:paraId="22E860D8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</w:p>
    <w:p w14:paraId="47D7FE88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rPr>
          <w:b/>
          <w:bCs/>
        </w:rPr>
        <w:t>2.1.8 - Nybygg forsamlingslokaler, kontor- og forretningsbygninger,</w:t>
      </w:r>
      <w:r>
        <w:t xml:space="preserve"> </w:t>
      </w:r>
      <w:r>
        <w:tab/>
      </w:r>
      <w:r>
        <w:tab/>
      </w:r>
    </w:p>
    <w:p w14:paraId="444C8CDC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          hotell- og restaurantbygninger, kultur- og forskningsbygninger</w:t>
      </w:r>
    </w:p>
    <w:p w14:paraId="47C4AB83" w14:textId="150186B8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inntil </w:t>
      </w:r>
      <w:smartTag w:uri="urn:schemas-microsoft-com:office:smarttags" w:element="metricconverter">
        <w:smartTagPr>
          <w:attr w:name="ProductID" w:val="100 m2"/>
        </w:smartTagPr>
        <w:r>
          <w:t>500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911">
        <w:t xml:space="preserve">kr. </w:t>
      </w:r>
      <w:r w:rsidR="00BC6648">
        <w:t>5</w:t>
      </w:r>
      <w:r w:rsidR="00640102">
        <w:t>6</w:t>
      </w:r>
      <w:r w:rsidR="00BC6648">
        <w:t>.</w:t>
      </w:r>
      <w:r w:rsidR="00681BBD">
        <w:t>70</w:t>
      </w:r>
      <w:r w:rsidR="00BC6648">
        <w:t>0</w:t>
      </w:r>
      <w:r>
        <w:t>,-</w:t>
      </w:r>
    </w:p>
    <w:p w14:paraId="5EF4A764" w14:textId="4304023A" w:rsidR="00691FC1" w:rsidRDefault="001D1A16" w:rsidP="00691FC1">
      <w:pPr>
        <w:widowControl w:val="0"/>
        <w:autoSpaceDE w:val="0"/>
        <w:autoSpaceDN w:val="0"/>
        <w:adjustRightInd w:val="0"/>
        <w:ind w:firstLine="708"/>
      </w:pPr>
      <w:r>
        <w:t xml:space="preserve">+ kr. </w:t>
      </w:r>
      <w:r w:rsidR="00681BBD">
        <w:t>6</w:t>
      </w:r>
      <w:r w:rsidR="00640102">
        <w:t>3</w:t>
      </w:r>
      <w:r w:rsidR="00691FC1">
        <w:t>,- pr/m</w:t>
      </w:r>
      <w:r w:rsidR="00691FC1">
        <w:rPr>
          <w:vertAlign w:val="superscript"/>
        </w:rPr>
        <w:t>2</w:t>
      </w:r>
      <w:r w:rsidR="00691FC1">
        <w:t xml:space="preserve"> mellom </w:t>
      </w:r>
      <w:smartTag w:uri="urn:schemas-microsoft-com:office:smarttags" w:element="metricconverter">
        <w:smartTagPr>
          <w:attr w:name="ProductID" w:val="100 m2"/>
        </w:smartTagPr>
        <w:r w:rsidR="00691FC1">
          <w:t>500 m</w:t>
        </w:r>
        <w:r w:rsidR="00691FC1">
          <w:rPr>
            <w:vertAlign w:val="superscript"/>
          </w:rPr>
          <w:t>2</w:t>
        </w:r>
      </w:smartTag>
      <w:r w:rsidR="00691FC1">
        <w:rPr>
          <w:vertAlign w:val="superscript"/>
        </w:rPr>
        <w:t xml:space="preserve"> </w:t>
      </w:r>
      <w:r w:rsidR="00691FC1">
        <w:t xml:space="preserve">og </w:t>
      </w:r>
      <w:smartTag w:uri="urn:schemas-microsoft-com:office:smarttags" w:element="metricconverter">
        <w:smartTagPr>
          <w:attr w:name="ProductID" w:val="100 m2"/>
        </w:smartTagPr>
        <w:r w:rsidR="00691FC1">
          <w:t>1500 m</w:t>
        </w:r>
        <w:r w:rsidR="00691FC1">
          <w:rPr>
            <w:vertAlign w:val="superscript"/>
          </w:rPr>
          <w:t>2</w:t>
        </w:r>
      </w:smartTag>
      <w:r w:rsidR="009D3A7F">
        <w:t>. Utover dette kr. 2</w:t>
      </w:r>
      <w:r w:rsidR="00681BBD">
        <w:t>5</w:t>
      </w:r>
      <w:r w:rsidR="00691FC1">
        <w:t>,- pr/m</w:t>
      </w:r>
      <w:r w:rsidR="00691FC1">
        <w:rPr>
          <w:vertAlign w:val="superscript"/>
        </w:rPr>
        <w:t>2</w:t>
      </w:r>
      <w:r w:rsidR="00691FC1">
        <w:t>.</w:t>
      </w:r>
    </w:p>
    <w:p w14:paraId="6AC68942" w14:textId="5517A399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Tilbygg/påbygg inntil </w:t>
      </w:r>
      <w:smartTag w:uri="urn:schemas-microsoft-com:office:smarttags" w:element="metricconverter">
        <w:smartTagPr>
          <w:attr w:name="ProductID" w:val="100 m2"/>
        </w:smartTagPr>
        <w:r>
          <w:t>50 m</w:t>
        </w:r>
        <w:r>
          <w:rPr>
            <w:vertAlign w:val="superscript"/>
          </w:rPr>
          <w:t>2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AA1911">
        <w:t xml:space="preserve">kr. </w:t>
      </w:r>
      <w:r w:rsidR="00BC6648">
        <w:t>10.</w:t>
      </w:r>
      <w:r w:rsidR="007442FC">
        <w:t>6</w:t>
      </w:r>
      <w:r w:rsidR="002E67FB">
        <w:t>00</w:t>
      </w:r>
      <w:r>
        <w:t>,-</w:t>
      </w:r>
    </w:p>
    <w:p w14:paraId="5D8C9253" w14:textId="385796B6" w:rsidR="00691FC1" w:rsidRDefault="001D1A16" w:rsidP="00691FC1">
      <w:pPr>
        <w:widowControl w:val="0"/>
        <w:autoSpaceDE w:val="0"/>
        <w:autoSpaceDN w:val="0"/>
        <w:adjustRightInd w:val="0"/>
        <w:ind w:firstLine="708"/>
      </w:pPr>
      <w:r>
        <w:t xml:space="preserve">+ kr. </w:t>
      </w:r>
      <w:r w:rsidR="002E67FB">
        <w:t>6</w:t>
      </w:r>
      <w:r w:rsidR="00640102">
        <w:t>3</w:t>
      </w:r>
      <w:r w:rsidR="00691FC1">
        <w:t>,- pr/m</w:t>
      </w:r>
      <w:r w:rsidR="00691FC1">
        <w:rPr>
          <w:vertAlign w:val="superscript"/>
        </w:rPr>
        <w:t>2</w:t>
      </w:r>
      <w:r w:rsidR="00691FC1">
        <w:t xml:space="preserve"> mellom </w:t>
      </w:r>
      <w:smartTag w:uri="urn:schemas-microsoft-com:office:smarttags" w:element="metricconverter">
        <w:smartTagPr>
          <w:attr w:name="ProductID" w:val="100 m2"/>
        </w:smartTagPr>
        <w:r w:rsidR="00691FC1">
          <w:t>50 m</w:t>
        </w:r>
        <w:r w:rsidR="00691FC1">
          <w:rPr>
            <w:vertAlign w:val="superscript"/>
          </w:rPr>
          <w:t>2</w:t>
        </w:r>
      </w:smartTag>
      <w:r w:rsidR="00691FC1">
        <w:rPr>
          <w:vertAlign w:val="superscript"/>
        </w:rPr>
        <w:t xml:space="preserve"> </w:t>
      </w:r>
      <w:r w:rsidR="00691FC1">
        <w:t xml:space="preserve">og </w:t>
      </w:r>
      <w:smartTag w:uri="urn:schemas-microsoft-com:office:smarttags" w:element="metricconverter">
        <w:smartTagPr>
          <w:attr w:name="ProductID" w:val="100 m2"/>
        </w:smartTagPr>
        <w:r w:rsidR="00691FC1">
          <w:t>500 m</w:t>
        </w:r>
        <w:r w:rsidR="00691FC1">
          <w:rPr>
            <w:vertAlign w:val="superscript"/>
          </w:rPr>
          <w:t>2</w:t>
        </w:r>
      </w:smartTag>
      <w:r w:rsidR="009D3A7F">
        <w:t>. Utover dette kr. 2</w:t>
      </w:r>
      <w:r w:rsidR="002E67FB">
        <w:t>5</w:t>
      </w:r>
      <w:r w:rsidR="00691FC1">
        <w:t>,- pr/m</w:t>
      </w:r>
      <w:r w:rsidR="00691FC1">
        <w:rPr>
          <w:vertAlign w:val="superscript"/>
        </w:rPr>
        <w:t>2</w:t>
      </w:r>
      <w:r w:rsidR="00691FC1">
        <w:t>.</w:t>
      </w:r>
    </w:p>
    <w:p w14:paraId="74D662F9" w14:textId="77777777" w:rsidR="00691FC1" w:rsidRPr="00F14AB7" w:rsidRDefault="00691FC1" w:rsidP="00691FC1">
      <w:pPr>
        <w:widowControl w:val="0"/>
        <w:autoSpaceDE w:val="0"/>
        <w:autoSpaceDN w:val="0"/>
        <w:adjustRightInd w:val="0"/>
      </w:pPr>
      <w:r>
        <w:t xml:space="preserve"> </w:t>
      </w:r>
      <w:r>
        <w:tab/>
      </w:r>
      <w:r>
        <w:tab/>
      </w:r>
      <w:r>
        <w:tab/>
      </w:r>
      <w:r>
        <w:tab/>
      </w:r>
    </w:p>
    <w:p w14:paraId="5F9FEF14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rPr>
          <w:b/>
          <w:bCs/>
        </w:rPr>
        <w:t>2.1.9 - Nybygg sykehus, sykehjem, andre bygg for offentlig og/eller</w:t>
      </w:r>
      <w:r>
        <w:tab/>
      </w:r>
      <w:r>
        <w:tab/>
      </w:r>
    </w:p>
    <w:p w14:paraId="15A3BF97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rPr>
          <w:b/>
          <w:bCs/>
        </w:rPr>
        <w:t>privat tjeneste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5F9B7DB" w14:textId="6C6530DE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inntil </w:t>
      </w:r>
      <w:smartTag w:uri="urn:schemas-microsoft-com:office:smarttags" w:element="metricconverter">
        <w:smartTagPr>
          <w:attr w:name="ProductID" w:val="100 m2"/>
        </w:smartTagPr>
        <w:r>
          <w:t>500 m</w:t>
        </w:r>
        <w:r>
          <w:rPr>
            <w:vertAlign w:val="superscript"/>
          </w:rPr>
          <w:t>2</w:t>
        </w:r>
      </w:smartTag>
      <w:r>
        <w:rPr>
          <w:vertAlign w:val="superscript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911">
        <w:t xml:space="preserve">kr. </w:t>
      </w:r>
      <w:r w:rsidR="00BC6648">
        <w:t>5</w:t>
      </w:r>
      <w:r w:rsidR="00640102">
        <w:t>6</w:t>
      </w:r>
      <w:r w:rsidR="00BC6648">
        <w:t>.</w:t>
      </w:r>
      <w:r w:rsidR="0084396B">
        <w:t>70</w:t>
      </w:r>
      <w:r w:rsidR="00BC6648">
        <w:t>0</w:t>
      </w:r>
      <w:r>
        <w:t>,-</w:t>
      </w:r>
    </w:p>
    <w:p w14:paraId="180F28A6" w14:textId="66109D0A" w:rsidR="00691FC1" w:rsidRDefault="001D1A16" w:rsidP="00691FC1">
      <w:pPr>
        <w:widowControl w:val="0"/>
        <w:autoSpaceDE w:val="0"/>
        <w:autoSpaceDN w:val="0"/>
        <w:adjustRightInd w:val="0"/>
        <w:ind w:firstLine="708"/>
      </w:pPr>
      <w:r>
        <w:t xml:space="preserve">+ kr. </w:t>
      </w:r>
      <w:r w:rsidR="0084396B">
        <w:t>6</w:t>
      </w:r>
      <w:r w:rsidR="007442FC">
        <w:t>3</w:t>
      </w:r>
      <w:r w:rsidR="00691FC1">
        <w:t>,- pr/m</w:t>
      </w:r>
      <w:r w:rsidR="00691FC1">
        <w:rPr>
          <w:vertAlign w:val="superscript"/>
        </w:rPr>
        <w:t>2</w:t>
      </w:r>
      <w:r w:rsidR="00691FC1">
        <w:t xml:space="preserve"> mellom </w:t>
      </w:r>
      <w:smartTag w:uri="urn:schemas-microsoft-com:office:smarttags" w:element="metricconverter">
        <w:smartTagPr>
          <w:attr w:name="ProductID" w:val="100 m2"/>
        </w:smartTagPr>
        <w:r w:rsidR="00691FC1">
          <w:t>500 m</w:t>
        </w:r>
        <w:r w:rsidR="00691FC1">
          <w:rPr>
            <w:vertAlign w:val="superscript"/>
          </w:rPr>
          <w:t>2</w:t>
        </w:r>
      </w:smartTag>
      <w:r w:rsidR="00691FC1">
        <w:rPr>
          <w:vertAlign w:val="superscript"/>
        </w:rPr>
        <w:t xml:space="preserve"> </w:t>
      </w:r>
      <w:r w:rsidR="00691FC1">
        <w:t xml:space="preserve">og </w:t>
      </w:r>
      <w:smartTag w:uri="urn:schemas-microsoft-com:office:smarttags" w:element="metricconverter">
        <w:smartTagPr>
          <w:attr w:name="ProductID" w:val="100 m2"/>
        </w:smartTagPr>
        <w:r w:rsidR="00691FC1">
          <w:t>1500 m</w:t>
        </w:r>
        <w:r w:rsidR="00691FC1">
          <w:rPr>
            <w:vertAlign w:val="superscript"/>
          </w:rPr>
          <w:t>2</w:t>
        </w:r>
      </w:smartTag>
      <w:r>
        <w:t xml:space="preserve">. Utover dette kr. </w:t>
      </w:r>
      <w:r w:rsidR="009D3A7F">
        <w:t>2</w:t>
      </w:r>
      <w:r w:rsidR="0084396B">
        <w:t>5</w:t>
      </w:r>
      <w:r w:rsidR="00691FC1">
        <w:t>,- pr/m</w:t>
      </w:r>
      <w:r w:rsidR="00691FC1">
        <w:rPr>
          <w:vertAlign w:val="superscript"/>
        </w:rPr>
        <w:t>2</w:t>
      </w:r>
      <w:r w:rsidR="00691FC1">
        <w:t>.</w:t>
      </w:r>
    </w:p>
    <w:p w14:paraId="189724D9" w14:textId="143A60C6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Tilbygg/påbygg inntil </w:t>
      </w:r>
      <w:smartTag w:uri="urn:schemas-microsoft-com:office:smarttags" w:element="metricconverter">
        <w:smartTagPr>
          <w:attr w:name="ProductID" w:val="100 m2"/>
        </w:smartTagPr>
        <w:r>
          <w:t>50 m</w:t>
        </w:r>
        <w:r>
          <w:rPr>
            <w:vertAlign w:val="superscript"/>
          </w:rPr>
          <w:t>2</w:t>
        </w:r>
      </w:smartTag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A1911">
        <w:t xml:space="preserve">kr. </w:t>
      </w:r>
      <w:r w:rsidR="00BC6648">
        <w:t>10.</w:t>
      </w:r>
      <w:r w:rsidR="007442FC">
        <w:t>6</w:t>
      </w:r>
      <w:r w:rsidR="0084396B">
        <w:t>0</w:t>
      </w:r>
      <w:r w:rsidR="00BC6648">
        <w:t>0</w:t>
      </w:r>
      <w:r>
        <w:t>,-</w:t>
      </w:r>
    </w:p>
    <w:p w14:paraId="796D69AD" w14:textId="1F7054BA" w:rsidR="00691FC1" w:rsidRDefault="001D1A16" w:rsidP="00691FC1">
      <w:pPr>
        <w:widowControl w:val="0"/>
        <w:autoSpaceDE w:val="0"/>
        <w:autoSpaceDN w:val="0"/>
        <w:adjustRightInd w:val="0"/>
        <w:ind w:firstLine="708"/>
      </w:pPr>
      <w:r>
        <w:t xml:space="preserve">+ kr. </w:t>
      </w:r>
      <w:r w:rsidR="00B61C39">
        <w:t>6</w:t>
      </w:r>
      <w:r w:rsidR="007442FC">
        <w:t>3</w:t>
      </w:r>
      <w:r w:rsidR="00691FC1">
        <w:t>,- pr/m</w:t>
      </w:r>
      <w:r w:rsidR="00691FC1">
        <w:rPr>
          <w:vertAlign w:val="superscript"/>
        </w:rPr>
        <w:t>2</w:t>
      </w:r>
      <w:r w:rsidR="00691FC1">
        <w:t xml:space="preserve"> mellom </w:t>
      </w:r>
      <w:smartTag w:uri="urn:schemas-microsoft-com:office:smarttags" w:element="metricconverter">
        <w:smartTagPr>
          <w:attr w:name="ProductID" w:val="100 m2"/>
        </w:smartTagPr>
        <w:r w:rsidR="00691FC1">
          <w:t>50 m</w:t>
        </w:r>
        <w:r w:rsidR="00691FC1">
          <w:rPr>
            <w:vertAlign w:val="superscript"/>
          </w:rPr>
          <w:t>2</w:t>
        </w:r>
      </w:smartTag>
      <w:r w:rsidR="00691FC1">
        <w:rPr>
          <w:vertAlign w:val="superscript"/>
        </w:rPr>
        <w:t xml:space="preserve"> </w:t>
      </w:r>
      <w:r w:rsidR="00691FC1">
        <w:t xml:space="preserve">og </w:t>
      </w:r>
      <w:smartTag w:uri="urn:schemas-microsoft-com:office:smarttags" w:element="metricconverter">
        <w:smartTagPr>
          <w:attr w:name="ProductID" w:val="100 m2"/>
        </w:smartTagPr>
        <w:r w:rsidR="00691FC1">
          <w:t>500 m</w:t>
        </w:r>
        <w:r w:rsidR="00691FC1">
          <w:rPr>
            <w:vertAlign w:val="superscript"/>
          </w:rPr>
          <w:t>2</w:t>
        </w:r>
      </w:smartTag>
      <w:r w:rsidR="00691FC1">
        <w:t xml:space="preserve">. Utover </w:t>
      </w:r>
      <w:r w:rsidR="009D3A7F">
        <w:t>dette kr. 2</w:t>
      </w:r>
      <w:r w:rsidR="00B61C39">
        <w:t>5</w:t>
      </w:r>
      <w:r w:rsidR="00691FC1">
        <w:t>,- pr/m</w:t>
      </w:r>
      <w:r w:rsidR="00691FC1">
        <w:rPr>
          <w:vertAlign w:val="superscript"/>
        </w:rPr>
        <w:t>2</w:t>
      </w:r>
      <w:r w:rsidR="00691FC1">
        <w:t>.</w:t>
      </w:r>
    </w:p>
    <w:p w14:paraId="757C11AC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t xml:space="preserve"> </w:t>
      </w:r>
      <w:r>
        <w:tab/>
      </w:r>
      <w:r>
        <w:tab/>
      </w:r>
      <w:r>
        <w:tab/>
      </w:r>
      <w:r>
        <w:tab/>
      </w:r>
    </w:p>
    <w:p w14:paraId="33BEEF31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rPr>
          <w:b/>
          <w:bCs/>
        </w:rPr>
        <w:t>2.1.10 - Konstruksjoner og anlegg</w:t>
      </w:r>
      <w:r>
        <w:t xml:space="preserve"> </w:t>
      </w:r>
    </w:p>
    <w:p w14:paraId="3EEB0072" w14:textId="524F04BD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>Tekniske installasjoner i grunnen som VA-ledninger, kabler ol.</w:t>
      </w:r>
      <w:r>
        <w:tab/>
        <w:t xml:space="preserve">  </w:t>
      </w:r>
      <w:r>
        <w:tab/>
        <w:t xml:space="preserve">  </w:t>
      </w:r>
      <w:r w:rsidR="00AA1911">
        <w:t xml:space="preserve">Kr. </w:t>
      </w:r>
      <w:r w:rsidR="00133D4D">
        <w:t>4</w:t>
      </w:r>
      <w:r w:rsidR="00BC6648">
        <w:t>.</w:t>
      </w:r>
      <w:r w:rsidR="00133D4D">
        <w:t>0</w:t>
      </w:r>
      <w:r w:rsidR="00DF1CA8">
        <w:t>0</w:t>
      </w:r>
      <w:r w:rsidR="00BC6648">
        <w:t>0</w:t>
      </w:r>
      <w:r>
        <w:t>,-</w:t>
      </w:r>
    </w:p>
    <w:p w14:paraId="587CE07E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Antenner </w:t>
      </w:r>
      <w:r w:rsidRPr="00523BEB">
        <w:t xml:space="preserve">utover § 20-2a og antennemaster </w:t>
      </w:r>
      <w:proofErr w:type="spellStart"/>
      <w:r w:rsidRPr="00523BEB">
        <w:t>o.l</w:t>
      </w:r>
      <w:proofErr w:type="spellEnd"/>
      <w:r w:rsidRPr="00523BEB">
        <w:t xml:space="preserve"> utover 3.1.8</w:t>
      </w:r>
      <w:r>
        <w:t xml:space="preserve">. </w:t>
      </w:r>
    </w:p>
    <w:p w14:paraId="49BD1BC3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76DEE772" w14:textId="77777777" w:rsidR="00691FC1" w:rsidRPr="00523BEB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 w:rsidRPr="00523BEB">
        <w:rPr>
          <w:b/>
          <w:bCs/>
        </w:rPr>
        <w:t>2.2 - § 20-1b Vesentlig endring eller vesentlig reparasjon av tiltak som nevnt under a</w:t>
      </w:r>
    </w:p>
    <w:p w14:paraId="6061F7EC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 w:rsidRPr="00523BEB">
        <w:t>Eventuelle rivearbeider er inkludert i gebyret.</w:t>
      </w:r>
    </w:p>
    <w:p w14:paraId="29710E26" w14:textId="60E9890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 xml:space="preserve">Vesentlig endring eller vesentlig reparasjon  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555312">
        <w:t xml:space="preserve">   </w:t>
      </w:r>
      <w:r w:rsidR="00AA1911">
        <w:t xml:space="preserve">kr. </w:t>
      </w:r>
      <w:r w:rsidR="00BC6648">
        <w:t>6.</w:t>
      </w:r>
      <w:r w:rsidR="00133D4D">
        <w:t>7</w:t>
      </w:r>
      <w:r w:rsidR="00DF1CA8">
        <w:t>00</w:t>
      </w:r>
      <w:r w:rsidRPr="00523BEB">
        <w:t>,-</w:t>
      </w:r>
    </w:p>
    <w:p w14:paraId="7138937B" w14:textId="77777777" w:rsidR="00691FC1" w:rsidRPr="00523BEB" w:rsidRDefault="00114AB0" w:rsidP="00691FC1">
      <w:pPr>
        <w:widowControl w:val="0"/>
        <w:autoSpaceDE w:val="0"/>
        <w:autoSpaceDN w:val="0"/>
        <w:adjustRightInd w:val="0"/>
        <w:ind w:firstLine="708"/>
      </w:pPr>
      <w:r>
        <w:t>V</w:t>
      </w:r>
      <w:r w:rsidR="00691FC1" w:rsidRPr="00523BEB">
        <w:t>urderes</w:t>
      </w:r>
      <w:r>
        <w:t xml:space="preserve"> i hvert enkelt tilfelle</w:t>
      </w:r>
      <w:r w:rsidR="00691FC1" w:rsidRPr="00523BEB">
        <w:t>.</w:t>
      </w:r>
    </w:p>
    <w:p w14:paraId="227EC10F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ab/>
      </w:r>
      <w:r w:rsidRPr="00523BEB">
        <w:tab/>
      </w:r>
      <w:r w:rsidRPr="00523BEB">
        <w:tab/>
        <w:t xml:space="preserve"> </w:t>
      </w:r>
    </w:p>
    <w:p w14:paraId="73C11B29" w14:textId="77777777" w:rsidR="00691FC1" w:rsidRPr="00523BEB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 w:rsidRPr="00523BEB">
        <w:rPr>
          <w:b/>
          <w:bCs/>
        </w:rPr>
        <w:t>2.3 - § 20-1c Fasadeendring</w:t>
      </w:r>
    </w:p>
    <w:p w14:paraId="523BF55F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 w:rsidRPr="00523BEB">
        <w:t>Eventuelle rivearbeider er inkludert i gebyret.</w:t>
      </w:r>
    </w:p>
    <w:p w14:paraId="6141128E" w14:textId="0798D4B4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Mindre fasadeendring</w:t>
      </w:r>
      <w:r w:rsidRPr="00523BEB">
        <w:tab/>
        <w:t>, en side eller lignende og andre mindre tiltak</w:t>
      </w:r>
      <w:r w:rsidRPr="00523BEB">
        <w:tab/>
      </w:r>
      <w:r w:rsidR="00555312">
        <w:t xml:space="preserve">   </w:t>
      </w:r>
      <w:r w:rsidR="00AA1911">
        <w:t xml:space="preserve">kr. </w:t>
      </w:r>
      <w:r w:rsidR="00C9478B">
        <w:t>2.</w:t>
      </w:r>
      <w:r w:rsidR="00DE58C3">
        <w:t>1</w:t>
      </w:r>
      <w:r w:rsidR="00C9478B">
        <w:t>00</w:t>
      </w:r>
      <w:r w:rsidRPr="00523BEB">
        <w:t xml:space="preserve">,- </w:t>
      </w:r>
    </w:p>
    <w:p w14:paraId="1871B1A6" w14:textId="1DC7C709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 xml:space="preserve">Vesentlig fasadeendring,  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  <w:t xml:space="preserve">  </w:t>
      </w:r>
      <w:r w:rsidRPr="00523BEB">
        <w:tab/>
      </w:r>
      <w:r w:rsidR="00BC6648">
        <w:t xml:space="preserve">   </w:t>
      </w:r>
      <w:r w:rsidR="00AA1911">
        <w:t xml:space="preserve">kr. </w:t>
      </w:r>
      <w:r w:rsidR="00BC6648">
        <w:t>6.</w:t>
      </w:r>
      <w:r w:rsidR="00DE58C3">
        <w:t>7</w:t>
      </w:r>
      <w:r w:rsidR="00E546AD">
        <w:t>00</w:t>
      </w:r>
      <w:r w:rsidRPr="00523BEB">
        <w:t>,-</w:t>
      </w:r>
    </w:p>
    <w:p w14:paraId="5CB8DB89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Vurderes</w:t>
      </w:r>
      <w:r w:rsidR="00114AB0">
        <w:t xml:space="preserve"> i hvert enkelt tilfelle</w:t>
      </w:r>
      <w:r w:rsidRPr="00523BEB">
        <w:t>.</w:t>
      </w:r>
      <w:r w:rsidRPr="00523BEB">
        <w:tab/>
      </w:r>
      <w:r w:rsidRPr="00523BEB">
        <w:tab/>
      </w:r>
      <w:r w:rsidRPr="00523BEB">
        <w:tab/>
        <w:t xml:space="preserve"> </w:t>
      </w:r>
    </w:p>
    <w:p w14:paraId="3ACAF362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</w:p>
    <w:p w14:paraId="16E7BD90" w14:textId="77777777" w:rsidR="00691FC1" w:rsidRPr="00523BEB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 w:rsidRPr="00523BEB">
        <w:rPr>
          <w:b/>
          <w:bCs/>
        </w:rPr>
        <w:t>2.4 - § 20-1d Bruksendring eller vesentlig utvidelse eller vesentlig endring av tidligere drift</w:t>
      </w:r>
    </w:p>
    <w:p w14:paraId="535FF150" w14:textId="77777777" w:rsidR="00691FC1" w:rsidRPr="00523BEB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 w:rsidRPr="00523BEB">
        <w:rPr>
          <w:b/>
          <w:bCs/>
        </w:rPr>
        <w:t xml:space="preserve">   </w:t>
      </w:r>
      <w:r w:rsidRPr="00523BEB">
        <w:rPr>
          <w:b/>
          <w:bCs/>
        </w:rPr>
        <w:tab/>
        <w:t>av tiltak</w:t>
      </w:r>
      <w:r w:rsidRPr="00523BEB">
        <w:t xml:space="preserve"> </w:t>
      </w:r>
      <w:r w:rsidRPr="00523BEB">
        <w:rPr>
          <w:b/>
          <w:bCs/>
        </w:rPr>
        <w:t xml:space="preserve">som nevnt under a </w:t>
      </w:r>
    </w:p>
    <w:p w14:paraId="22B96627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>Eventuelle rivearbeider er inkludert i gebyret.</w:t>
      </w:r>
      <w:r>
        <w:tab/>
      </w:r>
      <w:r>
        <w:tab/>
      </w:r>
      <w:r>
        <w:tab/>
      </w:r>
      <w:r>
        <w:tab/>
        <w:t xml:space="preserve"> </w:t>
      </w:r>
    </w:p>
    <w:p w14:paraId="3D90A2B6" w14:textId="2E681F04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Bruksendring, enkle saker; sammenføyninger av </w:t>
      </w:r>
      <w:r>
        <w:tab/>
      </w:r>
      <w:r>
        <w:tab/>
      </w:r>
      <w:r>
        <w:tab/>
      </w:r>
      <w:r>
        <w:tab/>
      </w:r>
      <w:r w:rsidR="00AA1911">
        <w:t xml:space="preserve">kr. </w:t>
      </w:r>
      <w:r w:rsidR="00E53978">
        <w:t>5.</w:t>
      </w:r>
      <w:r w:rsidR="00EE660F">
        <w:t>6</w:t>
      </w:r>
      <w:r w:rsidR="00E546AD">
        <w:t>00</w:t>
      </w:r>
      <w:r>
        <w:t>,-</w:t>
      </w:r>
    </w:p>
    <w:p w14:paraId="70BEF0F6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boenheter, kjeller til leilighet ol. </w:t>
      </w:r>
    </w:p>
    <w:p w14:paraId="682F0D31" w14:textId="739B8E58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Bruksendring; større saker; fra industri til bolig ol. </w:t>
      </w:r>
      <w:r>
        <w:tab/>
      </w:r>
      <w:r>
        <w:tab/>
      </w:r>
      <w:r>
        <w:tab/>
      </w:r>
      <w:r>
        <w:tab/>
      </w:r>
      <w:r w:rsidR="008918E1">
        <w:t xml:space="preserve">Kr. </w:t>
      </w:r>
      <w:r w:rsidR="00E53978">
        <w:t>1</w:t>
      </w:r>
      <w:r w:rsidR="00862787">
        <w:t>1</w:t>
      </w:r>
      <w:r w:rsidR="00E53978">
        <w:t>.</w:t>
      </w:r>
      <w:r w:rsidR="00EE660F">
        <w:t>3</w:t>
      </w:r>
      <w:r w:rsidR="00CE273E">
        <w:t>0</w:t>
      </w:r>
      <w:r w:rsidR="00BC6648">
        <w:t>0</w:t>
      </w:r>
      <w:r>
        <w:t>-</w:t>
      </w:r>
      <w:r>
        <w:tab/>
      </w:r>
    </w:p>
    <w:p w14:paraId="701A0C81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>
        <w:t xml:space="preserve"> </w:t>
      </w:r>
      <w:r w:rsidRPr="00523BEB">
        <w:rPr>
          <w:b/>
          <w:bCs/>
        </w:rPr>
        <w:t>2.5 - § 20-1e</w:t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Riving</w:t>
      </w:r>
      <w:proofErr w:type="spellEnd"/>
      <w:r>
        <w:rPr>
          <w:b/>
          <w:bCs/>
        </w:rPr>
        <w:t xml:space="preserve"> av tiltak nevnt under a</w:t>
      </w:r>
      <w:r>
        <w:rPr>
          <w:b/>
          <w:bCs/>
        </w:rPr>
        <w:tab/>
      </w:r>
    </w:p>
    <w:p w14:paraId="325EACCC" w14:textId="7EDA868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proofErr w:type="spellStart"/>
      <w:r>
        <w:t>Riving</w:t>
      </w:r>
      <w:proofErr w:type="spellEnd"/>
      <w:r>
        <w:t xml:space="preserve"> av enklere bygg, sendt inn som søknad</w:t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="008918E1" w:rsidRPr="008918E1">
        <w:t>kr.</w:t>
      </w:r>
      <w:r w:rsidR="008918E1">
        <w:rPr>
          <w:i/>
          <w:iCs/>
        </w:rPr>
        <w:t xml:space="preserve"> </w:t>
      </w:r>
      <w:r w:rsidR="00CE273E">
        <w:t>2</w:t>
      </w:r>
      <w:r>
        <w:t>.</w:t>
      </w:r>
      <w:r w:rsidR="00EE660F">
        <w:t>1</w:t>
      </w:r>
      <w:r w:rsidR="00CE273E">
        <w:t>00</w:t>
      </w:r>
      <w:r>
        <w:t>,-</w:t>
      </w:r>
    </w:p>
    <w:p w14:paraId="7517D25E" w14:textId="6314B9C6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Bebyggelse (BYA/BRA), noe kompliserte bygg </w:t>
      </w:r>
      <w:r>
        <w:tab/>
      </w:r>
      <w:r>
        <w:tab/>
      </w:r>
      <w:r>
        <w:tab/>
      </w:r>
      <w:r>
        <w:tab/>
      </w:r>
      <w:r w:rsidR="008918E1">
        <w:t xml:space="preserve">kr. </w:t>
      </w:r>
      <w:r w:rsidR="00E12830">
        <w:t>4</w:t>
      </w:r>
      <w:r>
        <w:t>.</w:t>
      </w:r>
      <w:r w:rsidR="00EE660F">
        <w:t>70</w:t>
      </w:r>
      <w:r w:rsidR="00BC6648">
        <w:t>0,</w:t>
      </w:r>
      <w:r>
        <w:t>-</w:t>
      </w:r>
    </w:p>
    <w:p w14:paraId="2DEE4C32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>som ikke er inkludert under § 20-2a</w:t>
      </w:r>
      <w:r>
        <w:tab/>
      </w:r>
      <w:r>
        <w:tab/>
      </w:r>
      <w:r>
        <w:tab/>
      </w:r>
      <w:r>
        <w:tab/>
        <w:t xml:space="preserve"> </w:t>
      </w:r>
    </w:p>
    <w:p w14:paraId="29EDF14F" w14:textId="0D00D294" w:rsidR="00691FC1" w:rsidRDefault="00691FC1" w:rsidP="00691FC1">
      <w:pPr>
        <w:widowControl w:val="0"/>
        <w:autoSpaceDE w:val="0"/>
        <w:autoSpaceDN w:val="0"/>
        <w:adjustRightInd w:val="0"/>
        <w:ind w:firstLine="708"/>
        <w:rPr>
          <w:bCs/>
        </w:rPr>
      </w:pPr>
      <w:proofErr w:type="spellStart"/>
      <w:r w:rsidRPr="00AD450F">
        <w:rPr>
          <w:bCs/>
        </w:rPr>
        <w:t>Riving</w:t>
      </w:r>
      <w:proofErr w:type="spellEnd"/>
      <w:r w:rsidRPr="00AD450F">
        <w:rPr>
          <w:bCs/>
        </w:rPr>
        <w:t xml:space="preserve"> av verneverdige bygg, høring etc., kompliserte bygg </w:t>
      </w:r>
      <w:r>
        <w:rPr>
          <w:bCs/>
        </w:rPr>
        <w:tab/>
      </w:r>
      <w:r>
        <w:rPr>
          <w:bCs/>
        </w:rPr>
        <w:tab/>
      </w:r>
      <w:r w:rsidR="008918E1">
        <w:rPr>
          <w:bCs/>
        </w:rPr>
        <w:t xml:space="preserve">kr. </w:t>
      </w:r>
      <w:r w:rsidR="00BC6648">
        <w:rPr>
          <w:bCs/>
        </w:rPr>
        <w:t>1</w:t>
      </w:r>
      <w:r w:rsidR="002329CF">
        <w:rPr>
          <w:bCs/>
        </w:rPr>
        <w:t>1</w:t>
      </w:r>
      <w:r w:rsidR="00BC6648">
        <w:rPr>
          <w:bCs/>
        </w:rPr>
        <w:t>.</w:t>
      </w:r>
      <w:r w:rsidR="002329CF">
        <w:rPr>
          <w:bCs/>
        </w:rPr>
        <w:t>0</w:t>
      </w:r>
      <w:r w:rsidR="00FA3B55">
        <w:rPr>
          <w:bCs/>
        </w:rPr>
        <w:t>0</w:t>
      </w:r>
      <w:r w:rsidR="00BC6648">
        <w:rPr>
          <w:bCs/>
        </w:rPr>
        <w:t>0</w:t>
      </w:r>
      <w:r>
        <w:rPr>
          <w:bCs/>
        </w:rPr>
        <w:t>,-</w:t>
      </w:r>
    </w:p>
    <w:p w14:paraId="284F20B1" w14:textId="77777777" w:rsidR="00691FC1" w:rsidRPr="00FB4EEE" w:rsidRDefault="00691FC1" w:rsidP="00691FC1">
      <w:pPr>
        <w:widowControl w:val="0"/>
        <w:autoSpaceDE w:val="0"/>
        <w:autoSpaceDN w:val="0"/>
        <w:adjustRightInd w:val="0"/>
        <w:ind w:firstLine="708"/>
        <w:rPr>
          <w:bCs/>
        </w:rPr>
      </w:pPr>
      <w:r>
        <w:rPr>
          <w:bCs/>
        </w:rPr>
        <w:t>s</w:t>
      </w:r>
      <w:r w:rsidRPr="00AD450F">
        <w:rPr>
          <w:bCs/>
        </w:rPr>
        <w:t xml:space="preserve">om ikke er </w:t>
      </w:r>
      <w:r>
        <w:rPr>
          <w:bCs/>
        </w:rPr>
        <w:t xml:space="preserve">inkludert i § 20-2a.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</w:t>
      </w:r>
    </w:p>
    <w:p w14:paraId="7EA5FA97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</w:p>
    <w:p w14:paraId="408B8052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 w:rsidRPr="00523BEB">
        <w:rPr>
          <w:b/>
          <w:bCs/>
        </w:rPr>
        <w:t>2.6 - § 20-</w:t>
      </w:r>
      <w:smartTag w:uri="urn:schemas-microsoft-com:office:smarttags" w:element="metricconverter">
        <w:smartTagPr>
          <w:attr w:name="ProductID" w:val="100 m2"/>
        </w:smartTagPr>
        <w:r w:rsidRPr="00523BEB">
          <w:rPr>
            <w:b/>
            <w:bCs/>
          </w:rPr>
          <w:t>1f</w:t>
        </w:r>
      </w:smartTag>
      <w:r>
        <w:rPr>
          <w:b/>
          <w:bCs/>
        </w:rPr>
        <w:t xml:space="preserve"> Oppføring, endring eller reparasjon av bygningstekniske</w:t>
      </w:r>
      <w:r>
        <w:rPr>
          <w:b/>
          <w:bCs/>
        </w:rPr>
        <w:tab/>
        <w:t xml:space="preserve"> </w:t>
      </w:r>
    </w:p>
    <w:p w14:paraId="42C6A13B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installasjoner.</w:t>
      </w:r>
    </w:p>
    <w:p w14:paraId="59242D4C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lastRenderedPageBreak/>
        <w:t>Eventuelle rivearbeider er inkludert i gebyret.</w:t>
      </w:r>
    </w:p>
    <w:p w14:paraId="5BEAA6C8" w14:textId="31CEA891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>Små tiltak, som f. eks. rehabilitering av pipe, utskifting av fyrkjele</w:t>
      </w:r>
      <w:r>
        <w:tab/>
      </w:r>
      <w:r w:rsidR="008918E1">
        <w:t xml:space="preserve">kr. </w:t>
      </w:r>
      <w:r w:rsidR="00FA3B55">
        <w:t>2</w:t>
      </w:r>
      <w:r>
        <w:t>.</w:t>
      </w:r>
      <w:r w:rsidR="00E1078B">
        <w:t>1</w:t>
      </w:r>
      <w:r w:rsidR="00FA3B55">
        <w:t>0</w:t>
      </w:r>
      <w:r w:rsidR="00E12830">
        <w:t>0</w:t>
      </w:r>
      <w:r>
        <w:t>,-</w:t>
      </w:r>
    </w:p>
    <w:p w14:paraId="540D2F41" w14:textId="5FEEBFC2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>Fyringsanlegg (pipe, ildsted, brannmur, tank, sentralvarmeanlegg),</w:t>
      </w:r>
      <w:r>
        <w:tab/>
      </w:r>
      <w:r w:rsidR="008918E1">
        <w:t xml:space="preserve">kr. </w:t>
      </w:r>
      <w:r w:rsidR="00F62DFD">
        <w:t>9</w:t>
      </w:r>
      <w:r w:rsidR="00E53978">
        <w:t>.</w:t>
      </w:r>
      <w:r w:rsidR="00E1078B">
        <w:t>4</w:t>
      </w:r>
      <w:r w:rsidR="00F62DFD">
        <w:t>0</w:t>
      </w:r>
      <w:r w:rsidR="00E53978">
        <w:t>0</w:t>
      </w:r>
      <w:r>
        <w:t>,-</w:t>
      </w:r>
    </w:p>
    <w:p w14:paraId="18DAC056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 xml:space="preserve">brannalarmanlegg, pumpestasjon, installasjon av heis, </w:t>
      </w:r>
    </w:p>
    <w:p w14:paraId="1B11500D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>ventilasjonsanlegg, innvendige vann- og sanitæranlegg uten at det</w:t>
      </w:r>
    </w:p>
    <w:p w14:paraId="0238CE08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  <w:r>
        <w:t>inngår som del av byggesøknad for bygningsmessige tiltak.</w:t>
      </w:r>
    </w:p>
    <w:p w14:paraId="5844AB13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</w:p>
    <w:p w14:paraId="5D63CB26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left="708" w:hanging="708"/>
        <w:rPr>
          <w:b/>
          <w:bCs/>
        </w:rPr>
      </w:pPr>
      <w:r w:rsidRPr="00523BEB">
        <w:rPr>
          <w:b/>
          <w:bCs/>
        </w:rPr>
        <w:t>2.</w:t>
      </w:r>
      <w:r w:rsidR="00CD1DD2">
        <w:rPr>
          <w:b/>
          <w:bCs/>
        </w:rPr>
        <w:t>7</w:t>
      </w:r>
      <w:r w:rsidRPr="00523BEB">
        <w:rPr>
          <w:b/>
          <w:bCs/>
        </w:rPr>
        <w:t xml:space="preserve"> - § 20-1h Oppføring av innhegning mot veg.</w:t>
      </w:r>
    </w:p>
    <w:p w14:paraId="58755A14" w14:textId="7F9118BA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Eventuelle rivearbeider er inkludert i gebyret.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8918E1">
        <w:t xml:space="preserve">Kr. </w:t>
      </w:r>
      <w:r w:rsidRPr="00523BEB">
        <w:t>2.</w:t>
      </w:r>
      <w:r w:rsidR="00BC6648">
        <w:t>530</w:t>
      </w:r>
      <w:r w:rsidRPr="00523BEB">
        <w:t>,-</w:t>
      </w:r>
    </w:p>
    <w:p w14:paraId="290D92F9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Innhegning mot veg, skjermvegger, stillaser utover § 86a</w:t>
      </w:r>
    </w:p>
    <w:p w14:paraId="08CC2EE8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</w:p>
    <w:p w14:paraId="1C302298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left="708" w:hanging="708"/>
        <w:rPr>
          <w:b/>
          <w:bCs/>
        </w:rPr>
      </w:pPr>
      <w:r w:rsidRPr="00523BEB">
        <w:rPr>
          <w:b/>
          <w:bCs/>
        </w:rPr>
        <w:t>2.</w:t>
      </w:r>
      <w:r w:rsidR="00CD1DD2">
        <w:rPr>
          <w:b/>
          <w:bCs/>
        </w:rPr>
        <w:t>8</w:t>
      </w:r>
      <w:r w:rsidRPr="00523BEB">
        <w:rPr>
          <w:b/>
          <w:bCs/>
        </w:rPr>
        <w:t xml:space="preserve"> - § 20-1i Plassering av skilt, reklameinnretninger o.l.</w:t>
      </w:r>
    </w:p>
    <w:p w14:paraId="7DABF06A" w14:textId="32ECB561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Eventuelle rivearbeider er inkludert i gebyret.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8918E1">
        <w:t xml:space="preserve">Kr. </w:t>
      </w:r>
      <w:r w:rsidRPr="00523BEB">
        <w:t>2.</w:t>
      </w:r>
      <w:r w:rsidR="00A371D6">
        <w:t>7</w:t>
      </w:r>
      <w:r w:rsidR="00F52A96">
        <w:t>0</w:t>
      </w:r>
      <w:r w:rsidR="00BC6648">
        <w:t>0</w:t>
      </w:r>
      <w:r w:rsidRPr="00523BEB">
        <w:t>,-</w:t>
      </w:r>
    </w:p>
    <w:p w14:paraId="4833127C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Enkeltskilt og skiltplan utover § 20-2a</w:t>
      </w:r>
    </w:p>
    <w:p w14:paraId="6A59022D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</w:p>
    <w:p w14:paraId="73B55E19" w14:textId="77777777" w:rsidR="00691FC1" w:rsidRPr="00523BEB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 w:rsidRPr="00523BEB">
        <w:rPr>
          <w:b/>
          <w:bCs/>
        </w:rPr>
        <w:t>2.</w:t>
      </w:r>
      <w:r w:rsidR="00CD1DD2">
        <w:rPr>
          <w:b/>
          <w:bCs/>
        </w:rPr>
        <w:t>9</w:t>
      </w:r>
      <w:r w:rsidRPr="00523BEB">
        <w:rPr>
          <w:b/>
          <w:bCs/>
        </w:rPr>
        <w:t xml:space="preserve"> - § 20-1j Plassering av midlertidige bygninger, konstruksjoner eller anlegg.</w:t>
      </w:r>
    </w:p>
    <w:p w14:paraId="0FE7D88D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rPr>
          <w:b/>
          <w:bCs/>
        </w:rPr>
        <w:tab/>
      </w:r>
      <w:r w:rsidRPr="00523BEB">
        <w:t>Anlegg som skal plasseres lenger enn 2 år</w:t>
      </w:r>
    </w:p>
    <w:p w14:paraId="4C6B4940" w14:textId="29FBFEE8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 xml:space="preserve">Mindre midlertidige tiltak: mindre brakkerigger, 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8918E1">
        <w:t xml:space="preserve">kr. </w:t>
      </w:r>
      <w:r w:rsidRPr="00523BEB">
        <w:t>2.</w:t>
      </w:r>
      <w:r w:rsidR="00A371D6">
        <w:t>7</w:t>
      </w:r>
      <w:r w:rsidR="00F52A96">
        <w:t>00</w:t>
      </w:r>
      <w:r w:rsidRPr="00523BEB">
        <w:t>,-</w:t>
      </w:r>
    </w:p>
    <w:p w14:paraId="4AE606A6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campingvogner, telt osv.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  <w:t xml:space="preserve"> </w:t>
      </w:r>
    </w:p>
    <w:p w14:paraId="7599E571" w14:textId="55FCCAEF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Større midlertidige tiltak: større brakkerigger etc.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8918E1">
        <w:t xml:space="preserve">kr. </w:t>
      </w:r>
      <w:r w:rsidR="00D5416A">
        <w:t>9</w:t>
      </w:r>
      <w:r w:rsidR="00E12830">
        <w:t>.</w:t>
      </w:r>
      <w:r w:rsidR="00D5416A">
        <w:t>10</w:t>
      </w:r>
      <w:r w:rsidR="00E53978">
        <w:t>0</w:t>
      </w:r>
      <w:r w:rsidRPr="00523BEB">
        <w:t>,-</w:t>
      </w:r>
    </w:p>
    <w:p w14:paraId="2C0429C5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tab/>
      </w:r>
    </w:p>
    <w:p w14:paraId="36C33F03" w14:textId="77777777" w:rsidR="00691FC1" w:rsidRPr="00523BEB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 w:rsidRPr="00523BEB">
        <w:rPr>
          <w:b/>
          <w:bCs/>
        </w:rPr>
        <w:t>2.1</w:t>
      </w:r>
      <w:r w:rsidR="00CD1DD2">
        <w:rPr>
          <w:b/>
          <w:bCs/>
        </w:rPr>
        <w:t>0</w:t>
      </w:r>
      <w:r w:rsidRPr="00523BEB">
        <w:rPr>
          <w:b/>
          <w:bCs/>
        </w:rPr>
        <w:t xml:space="preserve"> - § 20-1k Vesentlig terrenginngrep</w:t>
      </w:r>
    </w:p>
    <w:p w14:paraId="7B5524C3" w14:textId="40C3BC52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Bru, underjordiske anlegg, tribuner, brygge, molo,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8918E1">
        <w:t xml:space="preserve">kr. </w:t>
      </w:r>
      <w:r w:rsidR="00D5416A">
        <w:t>9.</w:t>
      </w:r>
      <w:r w:rsidR="00A371D6">
        <w:t>4</w:t>
      </w:r>
      <w:r w:rsidR="00D5416A">
        <w:t>0</w:t>
      </w:r>
      <w:r w:rsidR="00E53978">
        <w:t>0</w:t>
      </w:r>
      <w:r w:rsidRPr="00523BEB">
        <w:t>,-</w:t>
      </w:r>
      <w:r w:rsidRPr="00523BEB">
        <w:tab/>
      </w:r>
    </w:p>
    <w:p w14:paraId="49B0431B" w14:textId="249B0AE4" w:rsidR="00691FC1" w:rsidRPr="00523BEB" w:rsidRDefault="00691FC1" w:rsidP="00D5416A">
      <w:pPr>
        <w:widowControl w:val="0"/>
        <w:autoSpaceDE w:val="0"/>
        <w:autoSpaceDN w:val="0"/>
        <w:adjustRightInd w:val="0"/>
        <w:ind w:firstLine="708"/>
      </w:pPr>
      <w:r w:rsidRPr="00523BEB">
        <w:t>Støttemur, basseng, brønn eller dam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8918E1">
        <w:t xml:space="preserve">kr. </w:t>
      </w:r>
      <w:r w:rsidR="00D5416A">
        <w:t>2</w:t>
      </w:r>
      <w:r w:rsidRPr="00523BEB">
        <w:t>.</w:t>
      </w:r>
      <w:r w:rsidR="00A371D6">
        <w:t>7</w:t>
      </w:r>
      <w:r w:rsidR="00D5416A">
        <w:t>0</w:t>
      </w:r>
      <w:r w:rsidR="00276234">
        <w:t>0,-</w:t>
      </w:r>
    </w:p>
    <w:p w14:paraId="0A0B4CE9" w14:textId="77777777" w:rsidR="00691FC1" w:rsidRPr="00523BEB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 w:rsidRPr="00523BEB">
        <w:rPr>
          <w:b/>
          <w:bCs/>
        </w:rPr>
        <w:t>2.1</w:t>
      </w:r>
      <w:r w:rsidR="00CD1DD2">
        <w:rPr>
          <w:b/>
          <w:bCs/>
        </w:rPr>
        <w:t>1</w:t>
      </w:r>
      <w:r w:rsidRPr="00523BEB">
        <w:rPr>
          <w:b/>
          <w:bCs/>
        </w:rPr>
        <w:t xml:space="preserve"> - § 20-1l Anlegg av veg, parkeringsplass og landingsplass</w:t>
      </w:r>
    </w:p>
    <w:p w14:paraId="6E9241E9" w14:textId="07D586D3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Større anlegg (vurderes)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8918E1">
        <w:t xml:space="preserve">kr. </w:t>
      </w:r>
      <w:r w:rsidR="00D5416A">
        <w:t>9</w:t>
      </w:r>
      <w:r w:rsidR="00E12830">
        <w:t>.</w:t>
      </w:r>
      <w:r w:rsidR="00A371D6">
        <w:t>4</w:t>
      </w:r>
      <w:r w:rsidR="00D5416A">
        <w:t>0</w:t>
      </w:r>
      <w:r w:rsidR="00E53978">
        <w:t>0</w:t>
      </w:r>
      <w:r w:rsidRPr="00523BEB">
        <w:t>,-</w:t>
      </w:r>
      <w:r w:rsidRPr="00523BEB">
        <w:tab/>
      </w:r>
    </w:p>
    <w:p w14:paraId="7BF77B7B" w14:textId="18F6C1C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Mindre anlegg (vurderes)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8918E1">
        <w:t xml:space="preserve">kr. </w:t>
      </w:r>
      <w:r w:rsidR="00276234">
        <w:t>2</w:t>
      </w:r>
      <w:r w:rsidRPr="00523BEB">
        <w:t>.</w:t>
      </w:r>
      <w:r w:rsidR="00A371D6">
        <w:t>7</w:t>
      </w:r>
      <w:r w:rsidR="00276234">
        <w:t>0</w:t>
      </w:r>
      <w:r w:rsidR="00E53978">
        <w:t>0</w:t>
      </w:r>
      <w:r w:rsidRPr="00523BEB">
        <w:t>,-</w:t>
      </w:r>
      <w:r w:rsidRPr="00523BEB">
        <w:tab/>
      </w:r>
    </w:p>
    <w:p w14:paraId="604916FE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</w:p>
    <w:p w14:paraId="3E70B405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</w:pPr>
    </w:p>
    <w:p w14:paraId="04B6F3EB" w14:textId="77777777" w:rsidR="00691FC1" w:rsidRPr="00FB4EEE" w:rsidRDefault="00691FC1" w:rsidP="00691FC1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>3 – SØKNADSSAKER SOM BEHANDLES ETTER PBL § 20-</w:t>
      </w:r>
      <w:r w:rsidR="00BC6648">
        <w:rPr>
          <w:b/>
          <w:bCs/>
          <w:u w:val="single"/>
        </w:rPr>
        <w:t>4</w:t>
      </w:r>
    </w:p>
    <w:p w14:paraId="79B83883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 </w:t>
      </w:r>
    </w:p>
    <w:p w14:paraId="2B5CF7FF" w14:textId="77777777" w:rsidR="00691FC1" w:rsidRPr="00523BEB" w:rsidRDefault="00BC6648" w:rsidP="00691F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3.1 - § 20-4</w:t>
      </w:r>
      <w:r w:rsidR="00691FC1" w:rsidRPr="00523BEB">
        <w:rPr>
          <w:b/>
          <w:bCs/>
        </w:rPr>
        <w:t>a Mindre tiltak på bebygd eiendom</w:t>
      </w:r>
    </w:p>
    <w:p w14:paraId="28A2B599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Eventuelle rivearbeider er inkludert i gebyret.</w:t>
      </w:r>
    </w:p>
    <w:p w14:paraId="051D7EC2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</w:p>
    <w:p w14:paraId="57949997" w14:textId="75F42A96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rPr>
          <w:b/>
          <w:bCs/>
        </w:rPr>
        <w:t xml:space="preserve">3.1.1 - Tilbygg </w:t>
      </w:r>
      <w:r w:rsidRPr="00523BEB">
        <w:t xml:space="preserve">inntil </w:t>
      </w:r>
      <w:smartTag w:uri="urn:schemas-microsoft-com:office:smarttags" w:element="metricconverter">
        <w:smartTagPr>
          <w:attr w:name="ProductID" w:val="100 m2"/>
        </w:smartTagPr>
        <w:r w:rsidRPr="00523BEB">
          <w:t>25 m</w:t>
        </w:r>
        <w:r w:rsidRPr="00523BEB">
          <w:rPr>
            <w:vertAlign w:val="superscript"/>
          </w:rPr>
          <w:t>2</w:t>
        </w:r>
      </w:smartTag>
      <w:r w:rsidRPr="00523BEB">
        <w:t xml:space="preserve">  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8918E1">
        <w:t xml:space="preserve">kr. </w:t>
      </w:r>
      <w:r w:rsidRPr="00523BEB">
        <w:t>2.</w:t>
      </w:r>
      <w:r w:rsidR="0094705D">
        <w:t>80</w:t>
      </w:r>
      <w:r w:rsidR="0009351F">
        <w:t>0</w:t>
      </w:r>
      <w:r w:rsidRPr="00523BEB">
        <w:t>,-</w:t>
      </w:r>
    </w:p>
    <w:p w14:paraId="7AD509C6" w14:textId="6C1A7F12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tab/>
      </w:r>
      <w:r w:rsidRPr="00523BEB">
        <w:rPr>
          <w:b/>
        </w:rPr>
        <w:t>Tilbygg</w:t>
      </w:r>
      <w:r w:rsidRPr="00523BEB">
        <w:t xml:space="preserve">  fra 25m</w:t>
      </w:r>
      <w:r w:rsidRPr="00523BEB">
        <w:rPr>
          <w:vertAlign w:val="superscript"/>
        </w:rPr>
        <w:t>2</w:t>
      </w:r>
      <w:r w:rsidRPr="00523BEB">
        <w:t xml:space="preserve"> – 50m</w:t>
      </w:r>
      <w:r w:rsidRPr="00523BEB">
        <w:rPr>
          <w:vertAlign w:val="superscript"/>
        </w:rPr>
        <w:t>2</w:t>
      </w:r>
      <w:r w:rsidRPr="00523BEB">
        <w:rPr>
          <w:vertAlign w:val="superscript"/>
        </w:rPr>
        <w:tab/>
      </w:r>
      <w:r w:rsidRPr="00523BEB">
        <w:rPr>
          <w:vertAlign w:val="superscript"/>
        </w:rPr>
        <w:tab/>
      </w:r>
      <w:r w:rsidRPr="00523BEB">
        <w:rPr>
          <w:vertAlign w:val="superscript"/>
        </w:rPr>
        <w:tab/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8918E1">
        <w:t xml:space="preserve">kr. </w:t>
      </w:r>
      <w:r w:rsidR="00BC6648">
        <w:t>5.</w:t>
      </w:r>
      <w:r w:rsidR="00271ABE">
        <w:t>5</w:t>
      </w:r>
      <w:r w:rsidR="009D0C15">
        <w:t>0</w:t>
      </w:r>
      <w:r w:rsidR="00BC6648">
        <w:t>0</w:t>
      </w:r>
      <w:r w:rsidRPr="00523BEB">
        <w:t>,-</w:t>
      </w:r>
    </w:p>
    <w:p w14:paraId="59E4DB8D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</w:p>
    <w:p w14:paraId="3BC79C58" w14:textId="1A6E4EFE" w:rsidR="00691FC1" w:rsidRPr="00523BEB" w:rsidRDefault="00691FC1" w:rsidP="00691FC1">
      <w:pPr>
        <w:widowControl w:val="0"/>
        <w:autoSpaceDE w:val="0"/>
        <w:autoSpaceDN w:val="0"/>
        <w:adjustRightInd w:val="0"/>
        <w:rPr>
          <w:i/>
          <w:iCs/>
        </w:rPr>
      </w:pPr>
      <w:r w:rsidRPr="00523BEB">
        <w:rPr>
          <w:b/>
          <w:bCs/>
        </w:rPr>
        <w:t>3.1.2 - Små terrasser opptil 15m</w:t>
      </w:r>
      <w:r w:rsidRPr="00523BEB">
        <w:rPr>
          <w:b/>
          <w:bCs/>
          <w:vertAlign w:val="superscript"/>
        </w:rPr>
        <w:t>2</w:t>
      </w:r>
      <w:r w:rsidRPr="00523BEB">
        <w:rPr>
          <w:b/>
          <w:bCs/>
        </w:rPr>
        <w:t>, takoverbygg, inngangspartier o. l.</w:t>
      </w:r>
      <w:r w:rsidRPr="00523BEB">
        <w:rPr>
          <w:b/>
          <w:bCs/>
        </w:rPr>
        <w:tab/>
      </w:r>
      <w:r w:rsidRPr="00523BEB">
        <w:tab/>
      </w:r>
      <w:r w:rsidR="008918E1">
        <w:t xml:space="preserve">kr. </w:t>
      </w:r>
      <w:r w:rsidR="009D0C15">
        <w:t>2</w:t>
      </w:r>
      <w:r w:rsidRPr="00523BEB">
        <w:t>.</w:t>
      </w:r>
      <w:r w:rsidR="00271ABE">
        <w:t>1</w:t>
      </w:r>
      <w:r w:rsidR="009D0C15">
        <w:t>0</w:t>
      </w:r>
      <w:r w:rsidR="008212FB">
        <w:t>0</w:t>
      </w:r>
      <w:r w:rsidRPr="00523BEB">
        <w:t>,-</w:t>
      </w:r>
      <w:r w:rsidRPr="00523BEB">
        <w:rPr>
          <w:i/>
          <w:iCs/>
        </w:rPr>
        <w:t xml:space="preserve"> </w:t>
      </w:r>
      <w:r w:rsidRPr="00523BEB">
        <w:tab/>
        <w:t xml:space="preserve"> </w:t>
      </w:r>
    </w:p>
    <w:p w14:paraId="73C5B9ED" w14:textId="034B2B57" w:rsidR="00600594" w:rsidRDefault="00691FC1" w:rsidP="00691FC1">
      <w:pPr>
        <w:widowControl w:val="0"/>
        <w:autoSpaceDE w:val="0"/>
        <w:autoSpaceDN w:val="0"/>
        <w:adjustRightInd w:val="0"/>
      </w:pPr>
      <w:r w:rsidRPr="00523BEB">
        <w:rPr>
          <w:b/>
          <w:bCs/>
        </w:rPr>
        <w:t>3.1.3 - Frittstående garasje/uthus</w:t>
      </w:r>
      <w:r w:rsidR="00600594">
        <w:rPr>
          <w:b/>
          <w:bCs/>
        </w:rPr>
        <w:t>/carport</w:t>
      </w:r>
      <w:r w:rsidR="00906B7E">
        <w:t xml:space="preserve"> inntil 70</w:t>
      </w:r>
      <w:r w:rsidRPr="00523BEB">
        <w:t>m</w:t>
      </w:r>
      <w:r w:rsidRPr="00523BEB">
        <w:rPr>
          <w:vertAlign w:val="superscript"/>
        </w:rPr>
        <w:t>2</w:t>
      </w:r>
      <w:r w:rsidRPr="00523BEB">
        <w:t xml:space="preserve">  </w:t>
      </w:r>
      <w:r w:rsidR="00600594">
        <w:t xml:space="preserve">                                      </w:t>
      </w:r>
      <w:r w:rsidR="00906B7E">
        <w:t xml:space="preserve"> </w:t>
      </w:r>
      <w:r w:rsidR="008918E1">
        <w:t xml:space="preserve">kr. </w:t>
      </w:r>
      <w:r w:rsidR="00BC6648">
        <w:t>5.</w:t>
      </w:r>
      <w:r w:rsidR="00271ABE">
        <w:t>5</w:t>
      </w:r>
      <w:r w:rsidR="007D18D7">
        <w:t>0</w:t>
      </w:r>
      <w:r w:rsidR="00BC6648">
        <w:t>0</w:t>
      </w:r>
      <w:r w:rsidR="00600594">
        <w:t>,-</w:t>
      </w:r>
    </w:p>
    <w:p w14:paraId="037AB0C3" w14:textId="66490748" w:rsidR="00691FC1" w:rsidRPr="00523BEB" w:rsidRDefault="00934CCD" w:rsidP="00691FC1">
      <w:pPr>
        <w:widowControl w:val="0"/>
        <w:autoSpaceDE w:val="0"/>
        <w:autoSpaceDN w:val="0"/>
        <w:adjustRightInd w:val="0"/>
      </w:pPr>
      <w:r>
        <w:t xml:space="preserve">           Carport inntil 36 m²</w:t>
      </w:r>
      <w:r w:rsidR="00691FC1" w:rsidRPr="00523BEB">
        <w:tab/>
      </w:r>
      <w:r w:rsidR="00691FC1" w:rsidRPr="00523BEB">
        <w:tab/>
      </w:r>
      <w:r w:rsidR="00691FC1" w:rsidRPr="00523BEB">
        <w:tab/>
      </w:r>
      <w:r w:rsidR="00691FC1" w:rsidRPr="00523BEB">
        <w:tab/>
      </w:r>
      <w:r w:rsidR="00600594">
        <w:t xml:space="preserve">                                                </w:t>
      </w:r>
      <w:r w:rsidR="00600F7A">
        <w:t xml:space="preserve">kr. </w:t>
      </w:r>
      <w:r w:rsidR="00600594">
        <w:t>2.</w:t>
      </w:r>
      <w:r w:rsidR="00271ABE">
        <w:t>70</w:t>
      </w:r>
      <w:r w:rsidR="00E12830">
        <w:t>0</w:t>
      </w:r>
      <w:r w:rsidR="00691FC1" w:rsidRPr="00523BEB">
        <w:t>,-</w:t>
      </w:r>
    </w:p>
    <w:p w14:paraId="14DBDF77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t xml:space="preserve"> </w:t>
      </w:r>
    </w:p>
    <w:p w14:paraId="52189BAA" w14:textId="43F9BE53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rPr>
          <w:b/>
          <w:bCs/>
        </w:rPr>
        <w:t xml:space="preserve">3.1.4 </w:t>
      </w:r>
      <w:r w:rsidRPr="00523BEB">
        <w:t xml:space="preserve">- </w:t>
      </w:r>
      <w:r w:rsidRPr="00523BEB">
        <w:rPr>
          <w:b/>
          <w:bCs/>
        </w:rPr>
        <w:t>Tilbygg næringseiendom</w:t>
      </w:r>
      <w:r w:rsidRPr="00523BEB">
        <w:t xml:space="preserve"> inntil </w:t>
      </w:r>
      <w:smartTag w:uri="urn:schemas-microsoft-com:office:smarttags" w:element="metricconverter">
        <w:smartTagPr>
          <w:attr w:name="ProductID" w:val="100 m2"/>
        </w:smartTagPr>
        <w:r w:rsidRPr="00523BEB">
          <w:t>50 m</w:t>
        </w:r>
        <w:r w:rsidRPr="00523BEB">
          <w:rPr>
            <w:vertAlign w:val="superscript"/>
          </w:rPr>
          <w:t>2</w:t>
        </w:r>
      </w:smartTag>
      <w:r w:rsidRPr="00523BEB">
        <w:t xml:space="preserve">  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600F7A">
        <w:t xml:space="preserve">kr. </w:t>
      </w:r>
      <w:r w:rsidR="0009351F">
        <w:t>6</w:t>
      </w:r>
      <w:r w:rsidRPr="00523BEB">
        <w:t>.</w:t>
      </w:r>
      <w:r w:rsidR="00271ABE">
        <w:t>7</w:t>
      </w:r>
      <w:r w:rsidR="00DD70AE">
        <w:t>0</w:t>
      </w:r>
      <w:r w:rsidR="0009351F">
        <w:t>0</w:t>
      </w:r>
      <w:r w:rsidRPr="00523BEB">
        <w:t>,-</w:t>
      </w:r>
    </w:p>
    <w:p w14:paraId="1518B4E2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t xml:space="preserve"> </w:t>
      </w:r>
    </w:p>
    <w:p w14:paraId="6FDFF9B2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rPr>
          <w:b/>
          <w:bCs/>
        </w:rPr>
        <w:t xml:space="preserve">3.1.5 - </w:t>
      </w:r>
      <w:proofErr w:type="spellStart"/>
      <w:r w:rsidRPr="00523BEB">
        <w:rPr>
          <w:b/>
          <w:bCs/>
        </w:rPr>
        <w:t>Riving</w:t>
      </w:r>
      <w:proofErr w:type="spellEnd"/>
      <w:r w:rsidRPr="00523BEB">
        <w:rPr>
          <w:b/>
          <w:bCs/>
        </w:rPr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</w:p>
    <w:p w14:paraId="7E7B1952" w14:textId="30F8FAC0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 xml:space="preserve">Enkel </w:t>
      </w:r>
      <w:proofErr w:type="spellStart"/>
      <w:r w:rsidRPr="00523BEB">
        <w:t>riving</w:t>
      </w:r>
      <w:proofErr w:type="spellEnd"/>
      <w:r w:rsidRPr="00523BEB">
        <w:t xml:space="preserve"> av garasje/uthus/tilbygg o. l.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600F7A">
        <w:t xml:space="preserve">kr. </w:t>
      </w:r>
      <w:r w:rsidR="00DD70AE">
        <w:t>2</w:t>
      </w:r>
      <w:r w:rsidRPr="00523BEB">
        <w:t>.</w:t>
      </w:r>
      <w:r w:rsidR="00DD70AE">
        <w:t>00</w:t>
      </w:r>
      <w:r w:rsidR="008A7419">
        <w:t>0</w:t>
      </w:r>
      <w:r w:rsidRPr="00523BEB">
        <w:t>,-</w:t>
      </w:r>
    </w:p>
    <w:p w14:paraId="53876223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</w:p>
    <w:p w14:paraId="0BCCC298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rPr>
          <w:b/>
          <w:bCs/>
        </w:rPr>
        <w:lastRenderedPageBreak/>
        <w:t xml:space="preserve">3.1.6 - Bruksendring 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</w:p>
    <w:p w14:paraId="4951E795" w14:textId="5D1A7F63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 xml:space="preserve">Tilleggsdel til hoveddel eller omvendt, for eksempel </w:t>
      </w:r>
      <w:r w:rsidR="00DA4515">
        <w:t xml:space="preserve">ett </w:t>
      </w:r>
      <w:r w:rsidRPr="00523BEB">
        <w:t xml:space="preserve">kjellerrom </w:t>
      </w:r>
      <w:r w:rsidRPr="00523BEB">
        <w:tab/>
      </w:r>
      <w:r w:rsidR="00600F7A">
        <w:t xml:space="preserve">kr. </w:t>
      </w:r>
      <w:r w:rsidR="00DD70AE">
        <w:t>2</w:t>
      </w:r>
      <w:r w:rsidRPr="00523BEB">
        <w:t>.</w:t>
      </w:r>
      <w:r w:rsidR="00DD70AE">
        <w:t>00</w:t>
      </w:r>
      <w:r w:rsidR="00150CAF">
        <w:t>0</w:t>
      </w:r>
      <w:r w:rsidRPr="00523BEB">
        <w:t>,-</w:t>
      </w:r>
    </w:p>
    <w:p w14:paraId="1754D694" w14:textId="77777777" w:rsidR="00716CD8" w:rsidRDefault="00691FC1" w:rsidP="00716CD8">
      <w:pPr>
        <w:widowControl w:val="0"/>
        <w:autoSpaceDE w:val="0"/>
        <w:autoSpaceDN w:val="0"/>
        <w:adjustRightInd w:val="0"/>
        <w:ind w:firstLine="708"/>
      </w:pPr>
      <w:r w:rsidRPr="00523BEB">
        <w:t>fra kjellerbod til kjellerstue, bod til soverom</w:t>
      </w:r>
      <w:r w:rsidR="00B247A5">
        <w:t xml:space="preserve">. </w:t>
      </w:r>
      <w:r w:rsidR="00716CD8">
        <w:t>For større bruksendring</w:t>
      </w:r>
    </w:p>
    <w:p w14:paraId="662E18F7" w14:textId="5BFBB33B" w:rsidR="00691FC1" w:rsidRPr="00523BEB" w:rsidRDefault="00716CD8" w:rsidP="00716CD8">
      <w:pPr>
        <w:widowControl w:val="0"/>
        <w:autoSpaceDE w:val="0"/>
        <w:autoSpaceDN w:val="0"/>
        <w:adjustRightInd w:val="0"/>
        <w:ind w:firstLine="708"/>
      </w:pPr>
      <w:r>
        <w:t xml:space="preserve">gjelder </w:t>
      </w:r>
      <w:r w:rsidR="00DA57D7">
        <w:t xml:space="preserve">gebyr etter </w:t>
      </w:r>
      <w:r>
        <w:t xml:space="preserve">punkt </w:t>
      </w:r>
      <w:r w:rsidR="00DA57D7">
        <w:t>2.4</w:t>
      </w:r>
      <w:r w:rsidR="009A7D44">
        <w:t>.</w:t>
      </w:r>
      <w:r w:rsidR="00691FC1" w:rsidRPr="00523BEB">
        <w:tab/>
      </w:r>
    </w:p>
    <w:p w14:paraId="1180B3C5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tab/>
      </w:r>
      <w:r w:rsidRPr="00523BEB">
        <w:tab/>
      </w:r>
      <w:r w:rsidRPr="00523BEB">
        <w:tab/>
      </w:r>
      <w:r w:rsidRPr="00523BEB">
        <w:tab/>
        <w:t xml:space="preserve"> </w:t>
      </w:r>
    </w:p>
    <w:p w14:paraId="117D3F99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rPr>
          <w:b/>
          <w:bCs/>
        </w:rPr>
        <w:t>3.1.7 - Skilt, reklameinnretninger og lignende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</w:p>
    <w:p w14:paraId="0CFD7873" w14:textId="3A8C3F5D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Skilt og reklameinnretninger under SAK § 3-1d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600F7A">
        <w:t xml:space="preserve">kr. </w:t>
      </w:r>
      <w:r w:rsidR="00587DF8">
        <w:t>2</w:t>
      </w:r>
      <w:r w:rsidRPr="00523BEB">
        <w:t>.</w:t>
      </w:r>
      <w:r w:rsidR="00587DF8">
        <w:t>00</w:t>
      </w:r>
      <w:r w:rsidR="001E253E">
        <w:t>0</w:t>
      </w:r>
      <w:r w:rsidRPr="00523BEB">
        <w:t>,-</w:t>
      </w:r>
    </w:p>
    <w:p w14:paraId="7302792A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</w:p>
    <w:p w14:paraId="40EF3299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rPr>
          <w:b/>
          <w:bCs/>
        </w:rPr>
        <w:t>3.1.8 - Antennesystem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</w:p>
    <w:p w14:paraId="3374F89E" w14:textId="4DE295F8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 xml:space="preserve">Antennesystemer etter SAK § 3-1e 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600F7A">
        <w:t xml:space="preserve">kr. </w:t>
      </w:r>
      <w:r w:rsidR="00587DF8">
        <w:t>2</w:t>
      </w:r>
      <w:r w:rsidRPr="00523BEB">
        <w:t>.</w:t>
      </w:r>
      <w:r w:rsidR="00587DF8">
        <w:t>00</w:t>
      </w:r>
      <w:r w:rsidR="001E253E">
        <w:t>0</w:t>
      </w:r>
      <w:r w:rsidRPr="00523BEB">
        <w:t>,-</w:t>
      </w:r>
    </w:p>
    <w:p w14:paraId="2972817E" w14:textId="77777777" w:rsidR="00691FC1" w:rsidRPr="00523BEB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</w:p>
    <w:p w14:paraId="28DE8C2D" w14:textId="77777777" w:rsidR="00691FC1" w:rsidRPr="00523BEB" w:rsidRDefault="00BC6648" w:rsidP="00691FC1">
      <w:pPr>
        <w:widowControl w:val="0"/>
        <w:autoSpaceDE w:val="0"/>
        <w:autoSpaceDN w:val="0"/>
        <w:adjustRightInd w:val="0"/>
      </w:pPr>
      <w:r>
        <w:rPr>
          <w:b/>
          <w:bCs/>
        </w:rPr>
        <w:t>3.2 - § 20-4</w:t>
      </w:r>
      <w:r w:rsidR="00691FC1" w:rsidRPr="00523BEB">
        <w:rPr>
          <w:b/>
          <w:bCs/>
        </w:rPr>
        <w:t>b Driftsbygninger i landbruket.</w:t>
      </w:r>
      <w:r w:rsidR="00691FC1" w:rsidRPr="00523BEB">
        <w:t xml:space="preserve"> Sak §3-2a og b</w:t>
      </w:r>
    </w:p>
    <w:p w14:paraId="7CB4662C" w14:textId="77777777" w:rsidR="00691FC1" w:rsidRPr="00523BEB" w:rsidRDefault="00691FC1" w:rsidP="00691FC1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left="708"/>
      </w:pPr>
      <w:r w:rsidRPr="00523BEB">
        <w:t>Eventuelle rivearbeider er inkludert i gebyret.</w:t>
      </w:r>
    </w:p>
    <w:p w14:paraId="2FC09F4B" w14:textId="268C1199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 xml:space="preserve">Driftsbygninger (gjelder også tilbygg) for husdyrhold inntil </w:t>
      </w:r>
      <w:smartTag w:uri="urn:schemas-microsoft-com:office:smarttags" w:element="metricconverter">
        <w:smartTagPr>
          <w:attr w:name="ProductID" w:val="100 m2"/>
        </w:smartTagPr>
        <w:r w:rsidRPr="00523BEB">
          <w:t>100 m</w:t>
        </w:r>
        <w:r w:rsidRPr="00523BEB">
          <w:rPr>
            <w:vertAlign w:val="superscript"/>
          </w:rPr>
          <w:t>2</w:t>
        </w:r>
      </w:smartTag>
      <w:r w:rsidRPr="00523BEB">
        <w:rPr>
          <w:vertAlign w:val="superscript"/>
        </w:rPr>
        <w:t xml:space="preserve">  </w:t>
      </w:r>
      <w:r w:rsidRPr="00523BEB">
        <w:t xml:space="preserve"> </w:t>
      </w:r>
      <w:r w:rsidRPr="00523BEB">
        <w:tab/>
      </w:r>
      <w:r w:rsidR="00600F7A">
        <w:t xml:space="preserve">kr. </w:t>
      </w:r>
      <w:r w:rsidR="00BC6648">
        <w:t>8.</w:t>
      </w:r>
      <w:r w:rsidR="00361ADC">
        <w:t>8</w:t>
      </w:r>
      <w:r w:rsidR="00733732">
        <w:t>0</w:t>
      </w:r>
      <w:r w:rsidR="00BC6648">
        <w:t>0</w:t>
      </w:r>
      <w:r w:rsidRPr="00523BEB">
        <w:t>,-</w:t>
      </w:r>
      <w:r w:rsidRPr="00523BEB">
        <w:tab/>
      </w:r>
    </w:p>
    <w:p w14:paraId="0BABDD16" w14:textId="2950D957" w:rsidR="00691FC1" w:rsidRPr="00523BEB" w:rsidRDefault="00C76D6E" w:rsidP="00691FC1">
      <w:pPr>
        <w:widowControl w:val="0"/>
        <w:autoSpaceDE w:val="0"/>
        <w:autoSpaceDN w:val="0"/>
        <w:adjustRightInd w:val="0"/>
        <w:ind w:firstLine="708"/>
      </w:pPr>
      <w:r>
        <w:t xml:space="preserve">+ kr. </w:t>
      </w:r>
      <w:r w:rsidR="00361ADC">
        <w:t>20</w:t>
      </w:r>
      <w:r w:rsidR="00691FC1" w:rsidRPr="00523BEB">
        <w:t>,- pr/m</w:t>
      </w:r>
      <w:r w:rsidR="00691FC1" w:rsidRPr="00523BEB">
        <w:rPr>
          <w:vertAlign w:val="superscript"/>
        </w:rPr>
        <w:t>2</w:t>
      </w:r>
      <w:r w:rsidR="00691FC1" w:rsidRPr="00523BEB">
        <w:t xml:space="preserve"> opptil 1000m</w:t>
      </w:r>
      <w:r w:rsidR="00691FC1" w:rsidRPr="00523BEB">
        <w:rPr>
          <w:vertAlign w:val="superscript"/>
        </w:rPr>
        <w:t>2</w:t>
      </w:r>
      <w:r w:rsidR="00691FC1" w:rsidRPr="00523BEB">
        <w:t xml:space="preserve">. </w:t>
      </w:r>
    </w:p>
    <w:p w14:paraId="5B4D4A7D" w14:textId="56139CC9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proofErr w:type="spellStart"/>
      <w:r w:rsidRPr="00523BEB">
        <w:t>Redskapshus</w:t>
      </w:r>
      <w:proofErr w:type="spellEnd"/>
      <w:r w:rsidRPr="00523BEB">
        <w:t xml:space="preserve">/gårdsgarasje (gjelder også tilbygg) inntil </w:t>
      </w:r>
      <w:smartTag w:uri="urn:schemas-microsoft-com:office:smarttags" w:element="metricconverter">
        <w:smartTagPr>
          <w:attr w:name="ProductID" w:val="100 m2"/>
        </w:smartTagPr>
        <w:r w:rsidRPr="00523BEB">
          <w:t>100 m</w:t>
        </w:r>
        <w:r w:rsidRPr="00523BEB">
          <w:rPr>
            <w:vertAlign w:val="superscript"/>
          </w:rPr>
          <w:t>2</w:t>
        </w:r>
      </w:smartTag>
      <w:r w:rsidRPr="00523BEB">
        <w:rPr>
          <w:vertAlign w:val="superscript"/>
        </w:rPr>
        <w:t xml:space="preserve"> </w:t>
      </w:r>
      <w:r w:rsidRPr="00523BEB">
        <w:tab/>
      </w:r>
      <w:r w:rsidRPr="00523BEB">
        <w:tab/>
      </w:r>
      <w:r w:rsidR="00600F7A">
        <w:t xml:space="preserve">kr. </w:t>
      </w:r>
      <w:r w:rsidR="00222C36">
        <w:t>7</w:t>
      </w:r>
      <w:r w:rsidRPr="00523BEB">
        <w:t>.</w:t>
      </w:r>
      <w:r w:rsidR="00361ADC">
        <w:t>3</w:t>
      </w:r>
      <w:r w:rsidR="00BC6648">
        <w:t>00</w:t>
      </w:r>
      <w:r w:rsidRPr="00523BEB">
        <w:t>,-</w:t>
      </w:r>
    </w:p>
    <w:p w14:paraId="3F2F91C6" w14:textId="75ADFA77" w:rsidR="00691FC1" w:rsidRPr="00523BEB" w:rsidRDefault="00C76D6E" w:rsidP="00691FC1">
      <w:pPr>
        <w:widowControl w:val="0"/>
        <w:autoSpaceDE w:val="0"/>
        <w:autoSpaceDN w:val="0"/>
        <w:adjustRightInd w:val="0"/>
        <w:ind w:firstLine="708"/>
      </w:pPr>
      <w:r>
        <w:t xml:space="preserve">+ kr. </w:t>
      </w:r>
      <w:r w:rsidR="00361ADC">
        <w:t>20</w:t>
      </w:r>
      <w:r w:rsidR="00691FC1" w:rsidRPr="00523BEB">
        <w:t>,-pr/m</w:t>
      </w:r>
      <w:r w:rsidR="00691FC1" w:rsidRPr="00523BEB">
        <w:rPr>
          <w:vertAlign w:val="superscript"/>
        </w:rPr>
        <w:t>2</w:t>
      </w:r>
      <w:r w:rsidR="00691FC1" w:rsidRPr="00523BEB">
        <w:t xml:space="preserve"> opptil 1000m</w:t>
      </w:r>
      <w:r w:rsidR="00691FC1" w:rsidRPr="00523BEB">
        <w:rPr>
          <w:vertAlign w:val="superscript"/>
        </w:rPr>
        <w:t>2</w:t>
      </w:r>
      <w:r w:rsidR="00691FC1" w:rsidRPr="00523BEB">
        <w:t>.</w:t>
      </w:r>
    </w:p>
    <w:p w14:paraId="1EF83625" w14:textId="6EDD4155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 xml:space="preserve">Andre tiltak i landbruket; gjødselkummer </w:t>
      </w:r>
      <w:proofErr w:type="spellStart"/>
      <w:r w:rsidRPr="00523BEB">
        <w:t>etc</w:t>
      </w:r>
      <w:proofErr w:type="spellEnd"/>
      <w:r w:rsidRPr="00523BEB">
        <w:tab/>
      </w:r>
      <w:r w:rsidRPr="00523BEB">
        <w:tab/>
      </w:r>
      <w:r w:rsidRPr="00523BEB">
        <w:tab/>
      </w:r>
      <w:r w:rsidRPr="00523BEB">
        <w:tab/>
      </w:r>
      <w:r w:rsidR="00600F7A">
        <w:t xml:space="preserve">kr. </w:t>
      </w:r>
      <w:r w:rsidR="00BC6648">
        <w:t>5.</w:t>
      </w:r>
      <w:r w:rsidR="00222C36">
        <w:t>50</w:t>
      </w:r>
      <w:r w:rsidR="00BC6648">
        <w:t>0</w:t>
      </w:r>
      <w:r w:rsidRPr="00523BEB">
        <w:t>,-</w:t>
      </w:r>
    </w:p>
    <w:p w14:paraId="3341DB6B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</w:p>
    <w:p w14:paraId="008B77A2" w14:textId="77777777" w:rsidR="00691FC1" w:rsidRPr="00523BEB" w:rsidRDefault="00BC6648" w:rsidP="00691F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3.3 - § 20-4</w:t>
      </w:r>
      <w:r w:rsidR="00691FC1" w:rsidRPr="00523BEB">
        <w:rPr>
          <w:b/>
          <w:bCs/>
        </w:rPr>
        <w:t>c Plassering av midlertidige bygninger, konstruksjoner eller anlegg.</w:t>
      </w:r>
    </w:p>
    <w:p w14:paraId="01793A94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left="708"/>
      </w:pPr>
      <w:r w:rsidRPr="00523BEB">
        <w:t>Anlegg som skal plasseres mindre enn 2 år</w:t>
      </w:r>
    </w:p>
    <w:p w14:paraId="22C8E023" w14:textId="3457FD3F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 xml:space="preserve">Mindre midlertidige tiltak: mindre brakkerigger, 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600F7A">
        <w:t xml:space="preserve">kr. </w:t>
      </w:r>
      <w:r w:rsidRPr="00523BEB">
        <w:t>2.</w:t>
      </w:r>
      <w:r w:rsidR="00DE6FE1">
        <w:t>70</w:t>
      </w:r>
      <w:r w:rsidR="00BC6648">
        <w:t>0</w:t>
      </w:r>
      <w:r w:rsidRPr="00523BEB">
        <w:t>,-</w:t>
      </w:r>
    </w:p>
    <w:p w14:paraId="0F4B6FAD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campingvogner, telt osv.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Pr="00523BEB">
        <w:tab/>
        <w:t xml:space="preserve"> </w:t>
      </w:r>
    </w:p>
    <w:p w14:paraId="5C07F994" w14:textId="6E56A75B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  <w:r w:rsidRPr="00523BEB">
        <w:t>Større midlertidige tiltak: større brakkerigger etc.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600F7A">
        <w:t xml:space="preserve">kr. </w:t>
      </w:r>
      <w:r w:rsidR="00042819">
        <w:t>9</w:t>
      </w:r>
      <w:r w:rsidR="00E12830">
        <w:t>.</w:t>
      </w:r>
      <w:r w:rsidR="00DE1B9E">
        <w:t>50</w:t>
      </w:r>
      <w:r w:rsidR="00E12830">
        <w:t>0</w:t>
      </w:r>
      <w:r w:rsidRPr="00523BEB">
        <w:t>,-</w:t>
      </w:r>
    </w:p>
    <w:p w14:paraId="38FE8E07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</w:pPr>
    </w:p>
    <w:p w14:paraId="189B69E1" w14:textId="77777777" w:rsidR="00691FC1" w:rsidRPr="00523BEB" w:rsidRDefault="00BC6648" w:rsidP="00691FC1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3.3 - § 20-4</w:t>
      </w:r>
      <w:r w:rsidR="00691FC1" w:rsidRPr="00523BEB">
        <w:rPr>
          <w:b/>
          <w:bCs/>
        </w:rPr>
        <w:t>d Andre mindre tiltak som etter kommunens skjønn kan forestås av</w:t>
      </w:r>
    </w:p>
    <w:p w14:paraId="1D398D38" w14:textId="77777777" w:rsidR="00691FC1" w:rsidRPr="00523BEB" w:rsidRDefault="00691FC1" w:rsidP="00691FC1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  <w:r w:rsidRPr="00523BEB">
        <w:rPr>
          <w:b/>
          <w:bCs/>
        </w:rPr>
        <w:t>tiltakshaver.</w:t>
      </w:r>
    </w:p>
    <w:p w14:paraId="43EB64D3" w14:textId="77777777" w:rsidR="00691FC1" w:rsidRPr="00805429" w:rsidRDefault="00691FC1" w:rsidP="00691FC1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805429">
        <w:rPr>
          <w:bCs/>
        </w:rPr>
        <w:t>Gebyr vurderes i hvert tilfelle</w:t>
      </w:r>
      <w:r w:rsidR="00C76D6E">
        <w:rPr>
          <w:bCs/>
        </w:rPr>
        <w:t>.</w:t>
      </w:r>
      <w:r w:rsidRPr="00805429">
        <w:rPr>
          <w:bCs/>
        </w:rPr>
        <w:t xml:space="preserve">   </w:t>
      </w:r>
    </w:p>
    <w:p w14:paraId="3887D76F" w14:textId="77777777" w:rsidR="00691FC1" w:rsidRDefault="00691FC1" w:rsidP="00691FC1">
      <w:pPr>
        <w:widowControl w:val="0"/>
        <w:autoSpaceDE w:val="0"/>
        <w:autoSpaceDN w:val="0"/>
        <w:adjustRightInd w:val="0"/>
        <w:ind w:firstLine="708"/>
        <w:rPr>
          <w:b/>
          <w:bCs/>
        </w:rPr>
      </w:pPr>
    </w:p>
    <w:p w14:paraId="4E607C90" w14:textId="77777777" w:rsidR="00691FC1" w:rsidRPr="00523BEB" w:rsidRDefault="00691FC1" w:rsidP="00691FC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523BEB">
        <w:rPr>
          <w:b/>
          <w:bCs/>
          <w:u w:val="single"/>
        </w:rPr>
        <w:t>4 - TRINNVIS SØKNAD (RAMMETILLATELSE/IGANGSETTINGSTILLATELSE)</w:t>
      </w:r>
    </w:p>
    <w:p w14:paraId="669785D7" w14:textId="77777777" w:rsidR="00691FC1" w:rsidRPr="00523BEB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  <w:r w:rsidRPr="00523BEB">
        <w:rPr>
          <w:b/>
          <w:bCs/>
        </w:rPr>
        <w:t>Rammetillatelse:</w:t>
      </w:r>
      <w:r w:rsidRPr="00523BEB">
        <w:t xml:space="preserve"> Gebyr som nevnt under </w:t>
      </w:r>
      <w:r w:rsidRPr="00523BEB">
        <w:rPr>
          <w:b/>
          <w:bCs/>
        </w:rPr>
        <w:t xml:space="preserve">pkt. </w:t>
      </w:r>
      <w:r>
        <w:rPr>
          <w:b/>
          <w:bCs/>
        </w:rPr>
        <w:t>2</w:t>
      </w:r>
    </w:p>
    <w:p w14:paraId="5DF667AA" w14:textId="6A633733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t xml:space="preserve">For hver </w:t>
      </w:r>
      <w:r w:rsidRPr="00523BEB">
        <w:rPr>
          <w:b/>
          <w:bCs/>
        </w:rPr>
        <w:t>igangsettingstillatelse</w:t>
      </w:r>
      <w:r w:rsidRPr="00523BEB">
        <w:t xml:space="preserve"> etter gitt rammetillatelse:</w:t>
      </w:r>
      <w:r w:rsidRPr="00523BEB">
        <w:tab/>
      </w:r>
      <w:r w:rsidRPr="00523BEB">
        <w:tab/>
      </w:r>
      <w:r w:rsidRPr="00523BEB">
        <w:tab/>
      </w:r>
      <w:r w:rsidRPr="00523BEB">
        <w:tab/>
      </w:r>
      <w:r w:rsidR="00600F7A">
        <w:t xml:space="preserve">kr. </w:t>
      </w:r>
      <w:r w:rsidR="0082137F">
        <w:t>4</w:t>
      </w:r>
      <w:r w:rsidRPr="00523BEB">
        <w:t>.</w:t>
      </w:r>
      <w:r w:rsidR="0082137F">
        <w:t>00</w:t>
      </w:r>
      <w:r w:rsidR="00A139B1">
        <w:t>0</w:t>
      </w:r>
      <w:r w:rsidRPr="00523BEB">
        <w:t>,-</w:t>
      </w:r>
    </w:p>
    <w:p w14:paraId="50F3C770" w14:textId="77777777" w:rsidR="00691FC1" w:rsidRPr="00523BEB" w:rsidRDefault="00691FC1" w:rsidP="00691FC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3336F5FF" w14:textId="77777777" w:rsidR="00691FC1" w:rsidRPr="00523BEB" w:rsidRDefault="00691FC1" w:rsidP="00691FC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 w:rsidRPr="00523BEB">
        <w:rPr>
          <w:b/>
          <w:bCs/>
          <w:u w:val="single"/>
        </w:rPr>
        <w:t>5 - ENDRINGSTILLATELSE</w:t>
      </w:r>
    </w:p>
    <w:p w14:paraId="5E87F719" w14:textId="77777777" w:rsidR="00691FC1" w:rsidRDefault="00691FC1" w:rsidP="00691FC1">
      <w:pPr>
        <w:widowControl w:val="0"/>
        <w:autoSpaceDE w:val="0"/>
        <w:autoSpaceDN w:val="0"/>
        <w:adjustRightInd w:val="0"/>
      </w:pPr>
      <w:r w:rsidRPr="00523BEB">
        <w:t xml:space="preserve">For fornyelse/endring /tilleggsmelding i forhold til gitt tillatelse, </w:t>
      </w:r>
      <w:r w:rsidR="00600594">
        <w:t xml:space="preserve">betales </w:t>
      </w:r>
    </w:p>
    <w:p w14:paraId="211F7484" w14:textId="77777777" w:rsidR="00600594" w:rsidRDefault="00600594" w:rsidP="00691FC1">
      <w:pPr>
        <w:widowControl w:val="0"/>
        <w:autoSpaceDE w:val="0"/>
        <w:autoSpaceDN w:val="0"/>
        <w:adjustRightInd w:val="0"/>
      </w:pPr>
      <w:r>
        <w:t>følgende:</w:t>
      </w:r>
    </w:p>
    <w:p w14:paraId="4EC5BE26" w14:textId="73CDE661" w:rsidR="00600594" w:rsidRDefault="00600594" w:rsidP="00691FC1">
      <w:pPr>
        <w:widowControl w:val="0"/>
        <w:autoSpaceDE w:val="0"/>
        <w:autoSpaceDN w:val="0"/>
        <w:adjustRightInd w:val="0"/>
      </w:pPr>
      <w:r>
        <w:t xml:space="preserve">Liten endring                                                                              </w:t>
      </w:r>
      <w:r w:rsidR="00A139B1">
        <w:t xml:space="preserve">                                </w:t>
      </w:r>
      <w:r w:rsidR="00600F7A">
        <w:t xml:space="preserve">kr. </w:t>
      </w:r>
      <w:r>
        <w:t>2.</w:t>
      </w:r>
      <w:r w:rsidR="007F1B82">
        <w:t>6</w:t>
      </w:r>
      <w:r w:rsidR="006416C8">
        <w:t>0</w:t>
      </w:r>
      <w:r w:rsidR="0009351F">
        <w:t>0</w:t>
      </w:r>
      <w:r>
        <w:t>,-</w:t>
      </w:r>
    </w:p>
    <w:p w14:paraId="131C9B9D" w14:textId="5EBAD8ED" w:rsidR="00600594" w:rsidRPr="00523BEB" w:rsidRDefault="00600594" w:rsidP="00691FC1">
      <w:pPr>
        <w:widowControl w:val="0"/>
        <w:autoSpaceDE w:val="0"/>
        <w:autoSpaceDN w:val="0"/>
        <w:adjustRightInd w:val="0"/>
      </w:pPr>
      <w:r>
        <w:t xml:space="preserve">Større endring                                                                             </w:t>
      </w:r>
      <w:r w:rsidR="00A139B1">
        <w:t xml:space="preserve">                               </w:t>
      </w:r>
      <w:r w:rsidR="00600F7A">
        <w:t xml:space="preserve">kr. </w:t>
      </w:r>
      <w:r w:rsidR="007F1B82">
        <w:t>10</w:t>
      </w:r>
      <w:r w:rsidR="00BC6648">
        <w:t>.</w:t>
      </w:r>
      <w:r w:rsidR="007F1B82">
        <w:t>1</w:t>
      </w:r>
      <w:r w:rsidR="00B116C3">
        <w:t>0</w:t>
      </w:r>
      <w:r w:rsidR="00BC6648">
        <w:t>0</w:t>
      </w:r>
      <w:r>
        <w:t>,-</w:t>
      </w:r>
    </w:p>
    <w:p w14:paraId="4B8A876A" w14:textId="77777777" w:rsidR="00BC6648" w:rsidRDefault="00BC6648" w:rsidP="00691FC1">
      <w:pPr>
        <w:widowControl w:val="0"/>
        <w:autoSpaceDE w:val="0"/>
        <w:autoSpaceDN w:val="0"/>
        <w:adjustRightInd w:val="0"/>
      </w:pPr>
    </w:p>
    <w:p w14:paraId="1C79BBE3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t xml:space="preserve">Er det søkt om større endring(er), kan kommunen kreve at saken </w:t>
      </w:r>
    </w:p>
    <w:p w14:paraId="0529A6CB" w14:textId="77777777" w:rsidR="00691FC1" w:rsidRPr="00523BEB" w:rsidRDefault="00691FC1" w:rsidP="00691FC1">
      <w:pPr>
        <w:widowControl w:val="0"/>
        <w:autoSpaceDE w:val="0"/>
        <w:autoSpaceDN w:val="0"/>
        <w:adjustRightInd w:val="0"/>
      </w:pPr>
      <w:r w:rsidRPr="00523BEB">
        <w:t xml:space="preserve">skal behandles som ny sak. Kommunen skal i så fall avgjøre om det skal </w:t>
      </w:r>
    </w:p>
    <w:p w14:paraId="29F07D7C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t>fastsettes reduserte gebyrer.</w:t>
      </w:r>
    </w:p>
    <w:p w14:paraId="0A0AB952" w14:textId="77777777" w:rsidR="00D1070A" w:rsidRDefault="00D1070A" w:rsidP="00691FC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</w:p>
    <w:p w14:paraId="587425E7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rPr>
          <w:b/>
          <w:bCs/>
          <w:u w:val="single"/>
        </w:rPr>
        <w:t>6 -</w:t>
      </w:r>
      <w:r>
        <w:rPr>
          <w:u w:val="single"/>
        </w:rPr>
        <w:t xml:space="preserve"> </w:t>
      </w:r>
      <w:r>
        <w:rPr>
          <w:b/>
          <w:bCs/>
          <w:u w:val="single"/>
        </w:rPr>
        <w:t>DISPENSASJONER</w:t>
      </w:r>
    </w:p>
    <w:p w14:paraId="7ADEE1B6" w14:textId="77777777" w:rsidR="00691FC1" w:rsidRPr="006E31A7" w:rsidRDefault="00691FC1" w:rsidP="00691FC1">
      <w:pPr>
        <w:widowControl w:val="0"/>
        <w:autoSpaceDE w:val="0"/>
        <w:autoSpaceDN w:val="0"/>
        <w:adjustRightInd w:val="0"/>
        <w:rPr>
          <w:bCs/>
        </w:rPr>
      </w:pPr>
      <w:r w:rsidRPr="006E31A7">
        <w:rPr>
          <w:bCs/>
        </w:rPr>
        <w:t xml:space="preserve">Det </w:t>
      </w:r>
      <w:r>
        <w:rPr>
          <w:bCs/>
        </w:rPr>
        <w:t>skal</w:t>
      </w:r>
      <w:r w:rsidRPr="006E31A7">
        <w:rPr>
          <w:bCs/>
        </w:rPr>
        <w:t xml:space="preserve"> betales gebyr for hvert forhold som krever dispensasjon.</w:t>
      </w:r>
    </w:p>
    <w:p w14:paraId="5385F84E" w14:textId="7D2192AB" w:rsidR="00691FC1" w:rsidRDefault="00691FC1" w:rsidP="00691FC1">
      <w:pPr>
        <w:widowControl w:val="0"/>
        <w:autoSpaceDE w:val="0"/>
        <w:autoSpaceDN w:val="0"/>
        <w:adjustRightInd w:val="0"/>
      </w:pPr>
      <w:r>
        <w:t>Saker som behandles administrativt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00F7A">
        <w:t xml:space="preserve">kr. </w:t>
      </w:r>
      <w:r w:rsidR="00D1070A">
        <w:t>5</w:t>
      </w:r>
      <w:r>
        <w:t>.</w:t>
      </w:r>
      <w:r w:rsidR="00097E5F">
        <w:t>7</w:t>
      </w:r>
      <w:r w:rsidR="00F92747">
        <w:t>0</w:t>
      </w:r>
      <w:r w:rsidR="00D1070A">
        <w:t>0</w:t>
      </w:r>
      <w:r>
        <w:t>,-</w:t>
      </w:r>
    </w:p>
    <w:p w14:paraId="5593A579" w14:textId="77777777" w:rsidR="00691FC1" w:rsidRDefault="00691FC1" w:rsidP="00691FC1">
      <w:pPr>
        <w:widowControl w:val="0"/>
        <w:autoSpaceDE w:val="0"/>
        <w:autoSpaceDN w:val="0"/>
        <w:adjustRightInd w:val="0"/>
        <w:rPr>
          <w:b/>
          <w:bCs/>
        </w:rPr>
      </w:pPr>
    </w:p>
    <w:p w14:paraId="1C3FE455" w14:textId="77777777" w:rsidR="00691FC1" w:rsidRDefault="00BC6648" w:rsidP="00691FC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7</w:t>
      </w:r>
      <w:r w:rsidR="00691FC1">
        <w:rPr>
          <w:b/>
          <w:bCs/>
          <w:u w:val="single"/>
        </w:rPr>
        <w:t xml:space="preserve"> -</w:t>
      </w:r>
      <w:r w:rsidR="00691FC1">
        <w:rPr>
          <w:u w:val="single"/>
        </w:rPr>
        <w:t xml:space="preserve"> </w:t>
      </w:r>
      <w:r w:rsidR="00691FC1">
        <w:rPr>
          <w:b/>
          <w:bCs/>
          <w:u w:val="single"/>
        </w:rPr>
        <w:t>MIDLERTIDIG BRUKSTILLATELSE/FERDIGATTEST</w:t>
      </w:r>
    </w:p>
    <w:p w14:paraId="5A274E65" w14:textId="278DAD6D" w:rsidR="00691FC1" w:rsidRDefault="00691FC1" w:rsidP="00691FC1">
      <w:pPr>
        <w:widowControl w:val="0"/>
        <w:autoSpaceDE w:val="0"/>
        <w:autoSpaceDN w:val="0"/>
        <w:adjustRightInd w:val="0"/>
      </w:pPr>
      <w:r>
        <w:t>Midlertidig</w:t>
      </w:r>
      <w:r w:rsidR="004002F4">
        <w:t xml:space="preserve"> brukstillatelse</w:t>
      </w:r>
      <w:r w:rsidR="004002F4">
        <w:tab/>
      </w:r>
      <w:r w:rsidR="004002F4">
        <w:tab/>
      </w:r>
      <w:r w:rsidR="004002F4">
        <w:tab/>
      </w:r>
      <w:r w:rsidR="004002F4">
        <w:tab/>
      </w:r>
      <w:r w:rsidR="004002F4">
        <w:tab/>
      </w:r>
      <w:r w:rsidR="004002F4">
        <w:tab/>
      </w:r>
      <w:r w:rsidR="004002F4">
        <w:tab/>
        <w:t xml:space="preserve">            </w:t>
      </w:r>
      <w:r w:rsidR="00600F7A">
        <w:t xml:space="preserve">kr. </w:t>
      </w:r>
      <w:r w:rsidR="004002F4">
        <w:t>5.</w:t>
      </w:r>
      <w:r w:rsidR="00097E5F">
        <w:t>90</w:t>
      </w:r>
      <w:r w:rsidR="00CB69D5">
        <w:t>0</w:t>
      </w:r>
      <w:r>
        <w:t>,-</w:t>
      </w:r>
    </w:p>
    <w:p w14:paraId="30F75767" w14:textId="014300B9" w:rsidR="00691FC1" w:rsidRPr="00910752" w:rsidRDefault="00691FC1" w:rsidP="00691FC1">
      <w:pPr>
        <w:widowControl w:val="0"/>
        <w:autoSpaceDE w:val="0"/>
        <w:autoSpaceDN w:val="0"/>
        <w:adjustRightInd w:val="0"/>
      </w:pPr>
      <w:r>
        <w:lastRenderedPageBreak/>
        <w:t xml:space="preserve">Ferdigattest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14:paraId="1BE0D4AD" w14:textId="77777777" w:rsidR="00691FC1" w:rsidRDefault="00691FC1" w:rsidP="00691FC1">
      <w:pPr>
        <w:widowControl w:val="0"/>
        <w:autoSpaceDE w:val="0"/>
        <w:autoSpaceDN w:val="0"/>
        <w:adjustRightInd w:val="0"/>
      </w:pPr>
      <w:r>
        <w:t>Ferdigattester som rekvireres innen fastsatt frist i midlertidig brukstillatelse,</w:t>
      </w:r>
    </w:p>
    <w:p w14:paraId="1B4BA48D" w14:textId="7ED4D4BC" w:rsidR="00691FC1" w:rsidRDefault="00691FC1" w:rsidP="00691FC1">
      <w:pPr>
        <w:widowControl w:val="0"/>
        <w:autoSpaceDE w:val="0"/>
        <w:autoSpaceDN w:val="0"/>
        <w:adjustRightInd w:val="0"/>
      </w:pPr>
      <w:r>
        <w:t xml:space="preserve">belastes ikke med gebyr. Hvis ikke settes gebyret til </w:t>
      </w:r>
      <w:r>
        <w:rPr>
          <w:b/>
          <w:bCs/>
        </w:rPr>
        <w:t>kr. 2.</w:t>
      </w:r>
      <w:r w:rsidR="00B92919">
        <w:rPr>
          <w:b/>
          <w:bCs/>
        </w:rPr>
        <w:t>500</w:t>
      </w:r>
      <w:r>
        <w:rPr>
          <w:b/>
          <w:bCs/>
        </w:rPr>
        <w:t>,-.</w:t>
      </w:r>
    </w:p>
    <w:p w14:paraId="555639D4" w14:textId="77777777" w:rsidR="00691FC1" w:rsidRDefault="00691FC1" w:rsidP="00691FC1">
      <w:pPr>
        <w:widowControl w:val="0"/>
        <w:autoSpaceDE w:val="0"/>
        <w:autoSpaceDN w:val="0"/>
        <w:adjustRightInd w:val="0"/>
      </w:pPr>
    </w:p>
    <w:p w14:paraId="67F56190" w14:textId="77777777" w:rsidR="00691FC1" w:rsidRDefault="00A07B6B" w:rsidP="00691FC1">
      <w:pPr>
        <w:widowControl w:val="0"/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>8</w:t>
      </w:r>
      <w:r w:rsidR="00BC6648">
        <w:rPr>
          <w:b/>
          <w:bCs/>
          <w:u w:val="single"/>
        </w:rPr>
        <w:t xml:space="preserve"> </w:t>
      </w:r>
      <w:r w:rsidR="00691FC1" w:rsidRPr="00510207">
        <w:rPr>
          <w:b/>
          <w:bCs/>
          <w:u w:val="single"/>
        </w:rPr>
        <w:t>- FORHÅNDSKONFERANSE</w:t>
      </w:r>
    </w:p>
    <w:p w14:paraId="4BACD290" w14:textId="77777777" w:rsidR="00691FC1" w:rsidRPr="00523BEB" w:rsidRDefault="00691FC1" w:rsidP="00691FC1">
      <w:pPr>
        <w:tabs>
          <w:tab w:val="left" w:pos="2835"/>
        </w:tabs>
      </w:pPr>
      <w:r w:rsidRPr="00523BEB">
        <w:t>Forhåndskonferanse: Kommunen skal skrive referat.</w:t>
      </w:r>
      <w:r w:rsidRPr="00523BEB">
        <w:tab/>
      </w:r>
      <w:r>
        <w:tab/>
      </w:r>
      <w:r>
        <w:tab/>
      </w:r>
      <w:r>
        <w:tab/>
      </w:r>
      <w:r w:rsidR="007A7BE9">
        <w:t xml:space="preserve">       </w:t>
      </w:r>
      <w:r w:rsidR="00F41AA2">
        <w:t>0.-</w:t>
      </w:r>
      <w:r>
        <w:tab/>
        <w:t xml:space="preserve">  </w:t>
      </w:r>
    </w:p>
    <w:p w14:paraId="4016C4D1" w14:textId="77777777" w:rsidR="00691FC1" w:rsidRDefault="00691FC1" w:rsidP="00691FC1">
      <w:pPr>
        <w:tabs>
          <w:tab w:val="left" w:pos="2835"/>
        </w:tabs>
        <w:rPr>
          <w:b/>
        </w:rPr>
      </w:pPr>
    </w:p>
    <w:p w14:paraId="44894BFC" w14:textId="77777777" w:rsidR="00906B7E" w:rsidRDefault="00A07B6B" w:rsidP="00691FC1">
      <w:pPr>
        <w:tabs>
          <w:tab w:val="left" w:pos="2835"/>
        </w:tabs>
        <w:rPr>
          <w:b/>
          <w:u w:val="single"/>
        </w:rPr>
      </w:pPr>
      <w:r>
        <w:rPr>
          <w:b/>
          <w:u w:val="single"/>
        </w:rPr>
        <w:t>9</w:t>
      </w:r>
      <w:r w:rsidR="00BC6648">
        <w:rPr>
          <w:b/>
          <w:u w:val="single"/>
        </w:rPr>
        <w:t xml:space="preserve"> – </w:t>
      </w:r>
      <w:r w:rsidR="00906B7E">
        <w:rPr>
          <w:b/>
          <w:u w:val="single"/>
        </w:rPr>
        <w:t>Tilsendt eiendomsinformasjon fra Infoland/</w:t>
      </w:r>
      <w:proofErr w:type="spellStart"/>
      <w:r w:rsidR="00906B7E">
        <w:rPr>
          <w:b/>
          <w:u w:val="single"/>
        </w:rPr>
        <w:t>ambita</w:t>
      </w:r>
      <w:proofErr w:type="spellEnd"/>
      <w:r w:rsidR="00906B7E">
        <w:rPr>
          <w:b/>
          <w:u w:val="single"/>
        </w:rPr>
        <w:t xml:space="preserve"> eller tilsvarende foretak</w:t>
      </w:r>
    </w:p>
    <w:p w14:paraId="6234D604" w14:textId="77777777" w:rsidR="00BC6648" w:rsidRDefault="00BC6648" w:rsidP="00691FC1">
      <w:pPr>
        <w:tabs>
          <w:tab w:val="left" w:pos="2835"/>
        </w:tabs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20033EA2" w14:textId="3D75C050" w:rsidR="00BC6648" w:rsidRDefault="00A07B6B" w:rsidP="00691FC1">
      <w:pPr>
        <w:tabs>
          <w:tab w:val="left" w:pos="2835"/>
        </w:tabs>
      </w:pPr>
      <w:r>
        <w:t>9</w:t>
      </w:r>
      <w:r w:rsidR="00BC6648">
        <w:t xml:space="preserve">.1 – Grunnkart </w:t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600F7A">
        <w:t xml:space="preserve">kr. </w:t>
      </w:r>
      <w:r w:rsidR="00BC6648">
        <w:t>1</w:t>
      </w:r>
      <w:r w:rsidR="00615857">
        <w:t>7</w:t>
      </w:r>
      <w:r w:rsidR="00DD1C91">
        <w:t>2</w:t>
      </w:r>
      <w:r w:rsidR="00BC6648">
        <w:t>,-</w:t>
      </w:r>
    </w:p>
    <w:p w14:paraId="378684E6" w14:textId="73A06139" w:rsidR="00BC6648" w:rsidRDefault="00A07B6B" w:rsidP="00691FC1">
      <w:pPr>
        <w:tabs>
          <w:tab w:val="left" w:pos="2835"/>
        </w:tabs>
      </w:pPr>
      <w:r>
        <w:t>9</w:t>
      </w:r>
      <w:r w:rsidR="00BC6648">
        <w:t>.2 – Bygnings- og eiendomsinformasjon</w:t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600F7A">
        <w:t xml:space="preserve">kr. </w:t>
      </w:r>
      <w:r w:rsidR="00BC6648">
        <w:t>1</w:t>
      </w:r>
      <w:r w:rsidR="00615857">
        <w:t>8</w:t>
      </w:r>
      <w:r w:rsidR="00DD1C91">
        <w:t>3</w:t>
      </w:r>
      <w:r w:rsidR="00BC6648">
        <w:t>,-</w:t>
      </w:r>
    </w:p>
    <w:p w14:paraId="3EA5404D" w14:textId="3D8A4447" w:rsidR="000546AB" w:rsidRDefault="00A07B6B" w:rsidP="00691FC1">
      <w:pPr>
        <w:tabs>
          <w:tab w:val="left" w:pos="2835"/>
        </w:tabs>
      </w:pPr>
      <w:r>
        <w:t>9</w:t>
      </w:r>
      <w:r w:rsidR="000546AB">
        <w:t xml:space="preserve">.3 – Naboliste </w:t>
      </w:r>
      <w:r w:rsidR="000546AB">
        <w:tab/>
      </w:r>
      <w:r w:rsidR="000546AB">
        <w:tab/>
      </w:r>
      <w:r w:rsidR="000546AB">
        <w:tab/>
      </w:r>
      <w:r w:rsidR="000546AB">
        <w:tab/>
      </w:r>
      <w:r w:rsidR="000546AB">
        <w:tab/>
      </w:r>
      <w:r w:rsidR="000546AB">
        <w:tab/>
      </w:r>
      <w:r w:rsidR="000546AB">
        <w:tab/>
      </w:r>
      <w:r w:rsidR="000546AB">
        <w:tab/>
      </w:r>
      <w:r w:rsidR="00600F7A">
        <w:t xml:space="preserve">kr. </w:t>
      </w:r>
      <w:r w:rsidR="00615857">
        <w:t>60</w:t>
      </w:r>
      <w:r w:rsidR="000546AB">
        <w:t>,-</w:t>
      </w:r>
    </w:p>
    <w:p w14:paraId="64A08E28" w14:textId="728BBFED" w:rsidR="00BC6648" w:rsidRDefault="00A07B6B" w:rsidP="00691FC1">
      <w:pPr>
        <w:tabs>
          <w:tab w:val="left" w:pos="2835"/>
        </w:tabs>
      </w:pPr>
      <w:r>
        <w:t>9</w:t>
      </w:r>
      <w:r w:rsidR="000546AB">
        <w:t>.4</w:t>
      </w:r>
      <w:r w:rsidR="00BC6648">
        <w:t xml:space="preserve"> – </w:t>
      </w:r>
      <w:r w:rsidR="002B7E30">
        <w:t>Målebrev / Midlertidig forretning</w:t>
      </w:r>
      <w:r w:rsidR="002B7E30">
        <w:tab/>
      </w:r>
      <w:r w:rsidR="002B7E30">
        <w:tab/>
      </w:r>
      <w:r w:rsidR="002B7E30">
        <w:tab/>
      </w:r>
      <w:r w:rsidR="002B7E30">
        <w:tab/>
      </w:r>
      <w:r w:rsidR="002B7E30">
        <w:tab/>
      </w:r>
      <w:r w:rsidR="002B7E30">
        <w:tab/>
      </w:r>
      <w:r w:rsidR="00600F7A">
        <w:t xml:space="preserve">kr. </w:t>
      </w:r>
      <w:r w:rsidR="002B7E30">
        <w:t>1</w:t>
      </w:r>
      <w:r w:rsidR="00615857">
        <w:t>3</w:t>
      </w:r>
      <w:r w:rsidR="00DD1C91">
        <w:t>3</w:t>
      </w:r>
      <w:r w:rsidR="002B7E30">
        <w:t>,-</w:t>
      </w:r>
    </w:p>
    <w:p w14:paraId="7E7A799B" w14:textId="09098AFA" w:rsidR="00BC6648" w:rsidRDefault="00A07B6B" w:rsidP="00691FC1">
      <w:pPr>
        <w:tabs>
          <w:tab w:val="left" w:pos="2835"/>
        </w:tabs>
      </w:pPr>
      <w:r>
        <w:t>9</w:t>
      </w:r>
      <w:r w:rsidR="000546AB">
        <w:t>.5</w:t>
      </w:r>
      <w:r w:rsidR="00BC6648">
        <w:t xml:space="preserve"> – Reguleringsforhold </w:t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BC6648">
        <w:tab/>
      </w:r>
      <w:r w:rsidR="00600F7A">
        <w:t xml:space="preserve">kr. </w:t>
      </w:r>
      <w:r w:rsidR="00BC6648">
        <w:t>2</w:t>
      </w:r>
      <w:r w:rsidR="00F75AAD">
        <w:t>5</w:t>
      </w:r>
      <w:r w:rsidR="00BC6B39">
        <w:t>6</w:t>
      </w:r>
      <w:r w:rsidR="00BC6648">
        <w:t>,-</w:t>
      </w:r>
    </w:p>
    <w:p w14:paraId="3B9830C9" w14:textId="2EAFF566" w:rsidR="002B7E30" w:rsidRDefault="00A07B6B" w:rsidP="00691FC1">
      <w:pPr>
        <w:tabs>
          <w:tab w:val="left" w:pos="2835"/>
        </w:tabs>
      </w:pPr>
      <w:r>
        <w:t>9</w:t>
      </w:r>
      <w:r w:rsidR="000546AB">
        <w:t>.6</w:t>
      </w:r>
      <w:r w:rsidR="002B7E30">
        <w:t xml:space="preserve"> – Ferdigattest / Midlertidig brukstillatelse </w:t>
      </w:r>
      <w:r w:rsidR="002B7E30">
        <w:tab/>
      </w:r>
      <w:r w:rsidR="002B7E30">
        <w:tab/>
      </w:r>
      <w:r w:rsidR="002B7E30">
        <w:tab/>
      </w:r>
      <w:r w:rsidR="002B7E30">
        <w:tab/>
      </w:r>
      <w:r w:rsidR="002B7E30">
        <w:tab/>
      </w:r>
      <w:r w:rsidR="00600F7A">
        <w:t xml:space="preserve">kr. </w:t>
      </w:r>
      <w:r w:rsidR="002B7E30">
        <w:t>1</w:t>
      </w:r>
      <w:r w:rsidR="00F75AAD">
        <w:t>8</w:t>
      </w:r>
      <w:r w:rsidR="00BC6B39">
        <w:t>3</w:t>
      </w:r>
      <w:r w:rsidR="002B7E30">
        <w:t>,-</w:t>
      </w:r>
    </w:p>
    <w:p w14:paraId="58946410" w14:textId="7CC4013F" w:rsidR="002B7E30" w:rsidRDefault="00A07B6B" w:rsidP="00691FC1">
      <w:pPr>
        <w:tabs>
          <w:tab w:val="left" w:pos="2835"/>
        </w:tabs>
      </w:pPr>
      <w:r>
        <w:t>9</w:t>
      </w:r>
      <w:r w:rsidR="000546AB">
        <w:t>.7</w:t>
      </w:r>
      <w:r w:rsidR="002B7E30">
        <w:t xml:space="preserve"> – Gjeldende planstatus med bestemmelser</w:t>
      </w:r>
      <w:r w:rsidR="002B7E30">
        <w:tab/>
      </w:r>
      <w:r w:rsidR="002B7E30">
        <w:tab/>
      </w:r>
      <w:r w:rsidR="002B7E30">
        <w:tab/>
      </w:r>
      <w:r w:rsidR="002B7E30">
        <w:tab/>
      </w:r>
      <w:r w:rsidR="002B7E30">
        <w:tab/>
      </w:r>
      <w:r w:rsidR="00600F7A">
        <w:t xml:space="preserve">kr. </w:t>
      </w:r>
      <w:r w:rsidR="002B7E30">
        <w:t>2</w:t>
      </w:r>
      <w:r w:rsidR="00F75AAD">
        <w:t>5</w:t>
      </w:r>
      <w:r w:rsidR="00BC6B39">
        <w:t>6</w:t>
      </w:r>
      <w:r w:rsidR="002B7E30">
        <w:t>,-</w:t>
      </w:r>
    </w:p>
    <w:p w14:paraId="4FCF99DF" w14:textId="3DE8ADDE" w:rsidR="002B7E30" w:rsidRDefault="00A07B6B" w:rsidP="00691FC1">
      <w:pPr>
        <w:tabs>
          <w:tab w:val="left" w:pos="2835"/>
        </w:tabs>
      </w:pPr>
      <w:r>
        <w:t>9</w:t>
      </w:r>
      <w:r w:rsidR="000546AB">
        <w:t>.8</w:t>
      </w:r>
      <w:r w:rsidR="002B7E30">
        <w:t xml:space="preserve"> – Eiendomsmeglerpakke </w:t>
      </w:r>
      <w:r w:rsidR="002B7E30">
        <w:tab/>
      </w:r>
      <w:r w:rsidR="002B7E30">
        <w:tab/>
      </w:r>
      <w:r w:rsidR="002B7E30">
        <w:tab/>
      </w:r>
      <w:r w:rsidR="00114AB0">
        <w:tab/>
      </w:r>
      <w:r w:rsidR="002B7E30">
        <w:tab/>
      </w:r>
      <w:r w:rsidR="002B7E30">
        <w:tab/>
      </w:r>
      <w:r w:rsidR="002B7E30">
        <w:tab/>
      </w:r>
      <w:r w:rsidR="002B7E30">
        <w:tab/>
      </w:r>
      <w:r w:rsidR="00600F7A">
        <w:t xml:space="preserve">kr. </w:t>
      </w:r>
      <w:r w:rsidR="002B7E30">
        <w:t>1</w:t>
      </w:r>
      <w:r w:rsidR="00BC6B39">
        <w:t>32</w:t>
      </w:r>
      <w:r w:rsidR="002B7E30">
        <w:t>0,-</w:t>
      </w:r>
    </w:p>
    <w:p w14:paraId="6A4ED49A" w14:textId="3CAE792A" w:rsidR="002B7E30" w:rsidRDefault="00A07B6B" w:rsidP="00691FC1">
      <w:pPr>
        <w:tabs>
          <w:tab w:val="left" w:pos="2835"/>
        </w:tabs>
      </w:pPr>
      <w:r>
        <w:t>9</w:t>
      </w:r>
      <w:r w:rsidR="000546AB">
        <w:t>.9</w:t>
      </w:r>
      <w:r w:rsidR="002B7E30">
        <w:t xml:space="preserve"> – Eiendomsmeglerpakke ubebygd eiendom</w:t>
      </w:r>
      <w:r w:rsidR="002B7E30">
        <w:tab/>
      </w:r>
      <w:r w:rsidR="002B7E30">
        <w:tab/>
      </w:r>
      <w:r w:rsidR="002B7E30">
        <w:tab/>
      </w:r>
      <w:r w:rsidR="002B7E30">
        <w:tab/>
      </w:r>
      <w:r w:rsidR="002B7E30">
        <w:tab/>
      </w:r>
      <w:r w:rsidR="00600F7A">
        <w:t xml:space="preserve">kr. </w:t>
      </w:r>
      <w:r w:rsidR="002B7E30">
        <w:t>6</w:t>
      </w:r>
      <w:r w:rsidR="00BC6B39">
        <w:t>55</w:t>
      </w:r>
      <w:r w:rsidR="002B7E30">
        <w:t>,-</w:t>
      </w:r>
    </w:p>
    <w:p w14:paraId="0C6B1F7F" w14:textId="04A3F972" w:rsidR="009F03D2" w:rsidRDefault="009F03D2" w:rsidP="00691FC1">
      <w:pPr>
        <w:tabs>
          <w:tab w:val="left" w:pos="2835"/>
        </w:tabs>
      </w:pPr>
    </w:p>
    <w:p w14:paraId="21A547A2" w14:textId="5EF71B79" w:rsidR="009F03D2" w:rsidRDefault="009F03D2" w:rsidP="00691FC1">
      <w:pPr>
        <w:tabs>
          <w:tab w:val="left" w:pos="2835"/>
        </w:tabs>
      </w:pPr>
      <w:r>
        <w:t xml:space="preserve">I tillegg kommer påslag til foretaket som sørger for </w:t>
      </w:r>
      <w:r w:rsidR="005D6C63">
        <w:t>at eiendomsinformasjon blir distribuert og levert riktig.</w:t>
      </w:r>
    </w:p>
    <w:p w14:paraId="6D3F1AEB" w14:textId="77777777" w:rsidR="002B7E30" w:rsidRDefault="002B7E30" w:rsidP="00691FC1">
      <w:pPr>
        <w:tabs>
          <w:tab w:val="left" w:pos="2835"/>
        </w:tabs>
      </w:pPr>
    </w:p>
    <w:p w14:paraId="28F896B1" w14:textId="77777777" w:rsidR="002B7E30" w:rsidRDefault="00A07B6B" w:rsidP="00691FC1">
      <w:pPr>
        <w:tabs>
          <w:tab w:val="left" w:pos="2835"/>
        </w:tabs>
        <w:rPr>
          <w:b/>
          <w:u w:val="single"/>
        </w:rPr>
      </w:pPr>
      <w:r>
        <w:rPr>
          <w:b/>
          <w:u w:val="single"/>
        </w:rPr>
        <w:t>10</w:t>
      </w:r>
      <w:r w:rsidR="002B7E30">
        <w:rPr>
          <w:b/>
          <w:u w:val="single"/>
        </w:rPr>
        <w:t xml:space="preserve"> – SEKSJONERING </w:t>
      </w:r>
    </w:p>
    <w:p w14:paraId="63B9DEBD" w14:textId="77777777" w:rsidR="002B7E30" w:rsidRDefault="000546AB" w:rsidP="00691FC1">
      <w:pPr>
        <w:tabs>
          <w:tab w:val="left" w:pos="2835"/>
        </w:tabs>
      </w:pPr>
      <w:r>
        <w:t>Gebyr for seksjonering og reseksjonering etter Lov om eierseksjoner</w:t>
      </w:r>
    </w:p>
    <w:p w14:paraId="6CA2DBB7" w14:textId="77777777" w:rsidR="00817E8B" w:rsidRDefault="00817E8B" w:rsidP="00691FC1">
      <w:pPr>
        <w:tabs>
          <w:tab w:val="left" w:pos="2835"/>
        </w:tabs>
      </w:pPr>
      <w:r>
        <w:t>I tillegg til gebyr for seksjonering fra kommunen, kommer tinglysningsgebyret fra Statens kartverk.</w:t>
      </w:r>
    </w:p>
    <w:p w14:paraId="3ED3DA44" w14:textId="77777777" w:rsidR="00817E8B" w:rsidRDefault="00817E8B" w:rsidP="00691FC1">
      <w:pPr>
        <w:tabs>
          <w:tab w:val="left" w:pos="2835"/>
        </w:tabs>
      </w:pPr>
    </w:p>
    <w:p w14:paraId="60693400" w14:textId="63C569FE" w:rsidR="00817E8B" w:rsidRPr="00114AB0" w:rsidRDefault="00817E8B" w:rsidP="00691FC1">
      <w:pPr>
        <w:tabs>
          <w:tab w:val="left" w:pos="2835"/>
        </w:tabs>
        <w:rPr>
          <w:b/>
        </w:rPr>
      </w:pPr>
      <w:r w:rsidRPr="00114AB0">
        <w:rPr>
          <w:b/>
        </w:rPr>
        <w:t>1</w:t>
      </w:r>
      <w:r w:rsidR="00A07B6B" w:rsidRPr="00114AB0">
        <w:rPr>
          <w:b/>
        </w:rPr>
        <w:t>0</w:t>
      </w:r>
      <w:r w:rsidRPr="00114AB0">
        <w:rPr>
          <w:b/>
        </w:rPr>
        <w:t>.1 – Seksjonering (2 seksjoner)</w:t>
      </w:r>
      <w:r w:rsidRPr="00114AB0">
        <w:rPr>
          <w:b/>
        </w:rPr>
        <w:tab/>
      </w:r>
      <w:r w:rsidRPr="00114AB0">
        <w:rPr>
          <w:b/>
        </w:rPr>
        <w:tab/>
      </w:r>
      <w:r w:rsidRPr="00114AB0">
        <w:rPr>
          <w:b/>
        </w:rPr>
        <w:tab/>
      </w:r>
      <w:r w:rsidRPr="00114AB0">
        <w:rPr>
          <w:b/>
        </w:rPr>
        <w:tab/>
      </w:r>
      <w:r w:rsidRPr="00114AB0">
        <w:rPr>
          <w:b/>
        </w:rPr>
        <w:tab/>
      </w:r>
      <w:r w:rsidRPr="00114AB0">
        <w:rPr>
          <w:b/>
        </w:rPr>
        <w:tab/>
      </w:r>
      <w:r w:rsidRPr="00114AB0">
        <w:rPr>
          <w:b/>
        </w:rPr>
        <w:tab/>
      </w:r>
      <w:r w:rsidR="00600F7A">
        <w:rPr>
          <w:b/>
        </w:rPr>
        <w:t xml:space="preserve">kr. </w:t>
      </w:r>
      <w:r w:rsidRPr="00114AB0">
        <w:t>5.</w:t>
      </w:r>
      <w:r w:rsidR="00886050">
        <w:t>30</w:t>
      </w:r>
      <w:r w:rsidRPr="00114AB0">
        <w:t>0,-</w:t>
      </w:r>
    </w:p>
    <w:p w14:paraId="3EFCC0E9" w14:textId="2E9324E6" w:rsidR="00817E8B" w:rsidRDefault="00817E8B" w:rsidP="00691FC1">
      <w:pPr>
        <w:tabs>
          <w:tab w:val="left" w:pos="2835"/>
        </w:tabs>
      </w:pPr>
      <w:r>
        <w:t>Fra 2 seksjoner og oppover tillegges kr. 5</w:t>
      </w:r>
      <w:r w:rsidR="00886050">
        <w:t>4</w:t>
      </w:r>
      <w:r>
        <w:t>0,- per seksjon</w:t>
      </w:r>
    </w:p>
    <w:p w14:paraId="01818D7B" w14:textId="6E9061F7" w:rsidR="00817E8B" w:rsidRDefault="00817E8B" w:rsidP="00691FC1">
      <w:pPr>
        <w:tabs>
          <w:tab w:val="left" w:pos="2835"/>
        </w:tabs>
      </w:pPr>
      <w:r>
        <w:t>Tillegg for befaring kr. 5.</w:t>
      </w:r>
      <w:r w:rsidR="00886050">
        <w:t>30</w:t>
      </w:r>
      <w:r>
        <w:t>0,-</w:t>
      </w:r>
    </w:p>
    <w:p w14:paraId="621D4B33" w14:textId="77777777" w:rsidR="00817E8B" w:rsidRDefault="00817E8B" w:rsidP="00691FC1">
      <w:pPr>
        <w:tabs>
          <w:tab w:val="left" w:pos="2835"/>
        </w:tabs>
      </w:pPr>
    </w:p>
    <w:p w14:paraId="18DAC11E" w14:textId="350142B5" w:rsidR="00817E8B" w:rsidRPr="00114AB0" w:rsidRDefault="00817E8B" w:rsidP="00691FC1">
      <w:pPr>
        <w:tabs>
          <w:tab w:val="left" w:pos="2835"/>
        </w:tabs>
        <w:rPr>
          <w:b/>
        </w:rPr>
      </w:pPr>
      <w:r w:rsidRPr="00114AB0">
        <w:rPr>
          <w:b/>
        </w:rPr>
        <w:t>1</w:t>
      </w:r>
      <w:r w:rsidR="00A07B6B" w:rsidRPr="00114AB0">
        <w:rPr>
          <w:b/>
        </w:rPr>
        <w:t>0</w:t>
      </w:r>
      <w:r w:rsidRPr="00114AB0">
        <w:rPr>
          <w:b/>
        </w:rPr>
        <w:t xml:space="preserve">.2 – Reseksjonering </w:t>
      </w:r>
      <w:r w:rsidRPr="00114AB0">
        <w:rPr>
          <w:b/>
        </w:rPr>
        <w:tab/>
      </w:r>
      <w:r w:rsidRPr="00114AB0">
        <w:rPr>
          <w:b/>
        </w:rPr>
        <w:tab/>
      </w:r>
      <w:r w:rsidRPr="00114AB0">
        <w:rPr>
          <w:b/>
        </w:rPr>
        <w:tab/>
      </w:r>
      <w:r w:rsidRPr="00114AB0">
        <w:rPr>
          <w:b/>
        </w:rPr>
        <w:tab/>
      </w:r>
      <w:r w:rsidRPr="00114AB0">
        <w:rPr>
          <w:b/>
        </w:rPr>
        <w:tab/>
      </w:r>
      <w:r w:rsidRPr="00114AB0">
        <w:rPr>
          <w:b/>
        </w:rPr>
        <w:tab/>
      </w:r>
      <w:r w:rsidRPr="00114AB0">
        <w:rPr>
          <w:b/>
        </w:rPr>
        <w:tab/>
      </w:r>
      <w:r w:rsidRPr="00114AB0">
        <w:rPr>
          <w:b/>
        </w:rPr>
        <w:tab/>
      </w:r>
      <w:r w:rsidR="00600F7A">
        <w:rPr>
          <w:b/>
        </w:rPr>
        <w:t xml:space="preserve">kr. </w:t>
      </w:r>
      <w:r w:rsidRPr="00114AB0">
        <w:t>5.</w:t>
      </w:r>
      <w:r w:rsidR="00886050">
        <w:t>30</w:t>
      </w:r>
      <w:r w:rsidRPr="00114AB0">
        <w:t>0,-</w:t>
      </w:r>
    </w:p>
    <w:p w14:paraId="1B2F55D2" w14:textId="77777777" w:rsidR="00817E8B" w:rsidRDefault="00817E8B" w:rsidP="00691FC1">
      <w:pPr>
        <w:tabs>
          <w:tab w:val="left" w:pos="2835"/>
        </w:tabs>
      </w:pPr>
      <w:r>
        <w:t>Det legges til et tillegg av medgått tid utover 5 timer, som faktureres</w:t>
      </w:r>
    </w:p>
    <w:p w14:paraId="01FC1C6E" w14:textId="1058B953" w:rsidR="00817E8B" w:rsidRDefault="00817E8B" w:rsidP="00691FC1">
      <w:pPr>
        <w:tabs>
          <w:tab w:val="left" w:pos="2835"/>
        </w:tabs>
      </w:pPr>
      <w:r>
        <w:t xml:space="preserve">med kr. </w:t>
      </w:r>
      <w:r w:rsidR="00886050">
        <w:t>850</w:t>
      </w:r>
      <w:r w:rsidR="00906B7E">
        <w:t>,- p</w:t>
      </w:r>
      <w:r>
        <w:t>r</w:t>
      </w:r>
      <w:r w:rsidR="00906B7E">
        <w:t>.</w:t>
      </w:r>
      <w:r>
        <w:t xml:space="preserve"> time.</w:t>
      </w:r>
    </w:p>
    <w:p w14:paraId="3FDB51D9" w14:textId="77777777" w:rsidR="000546AB" w:rsidRDefault="000546AB" w:rsidP="00691FC1">
      <w:pPr>
        <w:tabs>
          <w:tab w:val="left" w:pos="2835"/>
        </w:tabs>
        <w:rPr>
          <w:b/>
          <w:u w:val="single"/>
        </w:rPr>
      </w:pPr>
    </w:p>
    <w:p w14:paraId="5BDFB9EA" w14:textId="77777777" w:rsidR="00A07B6B" w:rsidRDefault="00A07B6B" w:rsidP="00A07B6B">
      <w:r>
        <w:rPr>
          <w:sz w:val="23"/>
          <w:szCs w:val="23"/>
        </w:rPr>
        <w:t>Tjenesteområdeleder kan fastsette annet gebyr når gebyret etter vedtatte satser blir urimelig i forhold til sakens innhold og ressursbruken ved behandling.</w:t>
      </w:r>
    </w:p>
    <w:p w14:paraId="30EC2CD0" w14:textId="77777777" w:rsidR="002B7E30" w:rsidRPr="002B7E30" w:rsidRDefault="002B7E30" w:rsidP="00691FC1">
      <w:pPr>
        <w:tabs>
          <w:tab w:val="left" w:pos="2835"/>
        </w:tabs>
        <w:rPr>
          <w:b/>
          <w:u w:val="single"/>
        </w:rPr>
      </w:pPr>
    </w:p>
    <w:p w14:paraId="6F7FE321" w14:textId="77777777" w:rsidR="0030361B" w:rsidRPr="00A07B6B" w:rsidRDefault="00A07B6B">
      <w:pPr>
        <w:rPr>
          <w:b/>
          <w:u w:val="single"/>
        </w:rPr>
      </w:pPr>
      <w:r w:rsidRPr="00A07B6B">
        <w:rPr>
          <w:b/>
          <w:u w:val="single"/>
        </w:rPr>
        <w:t>11 – OLJETANKER</w:t>
      </w:r>
      <w:r w:rsidR="009D3A7F">
        <w:rPr>
          <w:b/>
          <w:u w:val="single"/>
        </w:rPr>
        <w:t xml:space="preserve"> </w:t>
      </w:r>
    </w:p>
    <w:p w14:paraId="18395257" w14:textId="77777777" w:rsidR="00A07B6B" w:rsidRDefault="00A07B6B"/>
    <w:p w14:paraId="6A189611" w14:textId="2D033A72" w:rsidR="00A07B6B" w:rsidRPr="008B43DB" w:rsidRDefault="00A07B6B" w:rsidP="00A07B6B">
      <w:pPr>
        <w:tabs>
          <w:tab w:val="left" w:pos="5940"/>
          <w:tab w:val="right" w:pos="7020"/>
          <w:tab w:val="left" w:pos="7128"/>
        </w:tabs>
      </w:pPr>
      <w:r w:rsidRPr="008B43DB">
        <w:t xml:space="preserve">Nyanlegg, lagringstanker opptil </w:t>
      </w:r>
      <w:smartTag w:uri="urn:schemas-microsoft-com:office:smarttags" w:element="metricconverter">
        <w:smartTagPr>
          <w:attr w:name="ProductID" w:val="3.200 l"/>
        </w:smartTagPr>
        <w:r w:rsidRPr="008B43DB">
          <w:t>3</w:t>
        </w:r>
        <w:r>
          <w:t>.</w:t>
        </w:r>
        <w:r w:rsidRPr="008B43DB">
          <w:t>200 l</w:t>
        </w:r>
      </w:smartTag>
      <w:r w:rsidRPr="008B43DB">
        <w:t xml:space="preserve">                                              </w:t>
      </w:r>
      <w:r w:rsidRPr="008B43DB">
        <w:tab/>
      </w:r>
      <w:r w:rsidRPr="008B43DB">
        <w:tab/>
        <w:t xml:space="preserve">kr.  </w:t>
      </w:r>
      <w:r w:rsidR="00E06EA3">
        <w:t>2</w:t>
      </w:r>
      <w:r w:rsidRPr="008B43DB">
        <w:t> </w:t>
      </w:r>
      <w:r w:rsidR="00E06EA3">
        <w:t>00</w:t>
      </w:r>
      <w:r w:rsidR="00F23523">
        <w:t>0</w:t>
      </w:r>
      <w:r w:rsidRPr="008B43DB">
        <w:t>.-</w:t>
      </w:r>
    </w:p>
    <w:p w14:paraId="4C41E86F" w14:textId="383BD566" w:rsidR="00A07B6B" w:rsidRPr="008B43DB" w:rsidRDefault="00A07B6B" w:rsidP="00A07B6B">
      <w:pPr>
        <w:tabs>
          <w:tab w:val="left" w:pos="5940"/>
          <w:tab w:val="right" w:pos="7020"/>
          <w:tab w:val="left" w:pos="7128"/>
        </w:tabs>
      </w:pPr>
      <w:r w:rsidRPr="008B43DB">
        <w:t xml:space="preserve">Lagringstanker større enn           </w:t>
      </w:r>
      <w:smartTag w:uri="urn:schemas-microsoft-com:office:smarttags" w:element="metricconverter">
        <w:smartTagPr>
          <w:attr w:name="ProductID" w:val="3.200 l"/>
        </w:smartTagPr>
        <w:r w:rsidRPr="008B43DB">
          <w:t>3</w:t>
        </w:r>
        <w:r>
          <w:t>.</w:t>
        </w:r>
        <w:r w:rsidRPr="008B43DB">
          <w:t>200 l</w:t>
        </w:r>
      </w:smartTag>
      <w:r w:rsidRPr="008B43DB">
        <w:t xml:space="preserve">                                             </w:t>
      </w:r>
      <w:r w:rsidRPr="008B43DB">
        <w:tab/>
      </w:r>
      <w:r w:rsidRPr="008B43DB">
        <w:tab/>
        <w:t xml:space="preserve">kr.  </w:t>
      </w:r>
      <w:r>
        <w:t>3</w:t>
      </w:r>
      <w:r w:rsidRPr="008B43DB">
        <w:t> </w:t>
      </w:r>
      <w:r w:rsidR="00431C18">
        <w:t>70</w:t>
      </w:r>
      <w:r w:rsidRPr="008B43DB">
        <w:t>0.-</w:t>
      </w:r>
    </w:p>
    <w:p w14:paraId="177ED77F" w14:textId="3A2BE6B2" w:rsidR="00A07B6B" w:rsidRPr="008B43DB" w:rsidRDefault="00906B7E" w:rsidP="00A07B6B">
      <w:pPr>
        <w:tabs>
          <w:tab w:val="left" w:pos="5940"/>
          <w:tab w:val="right" w:pos="7020"/>
          <w:tab w:val="left" w:pos="7128"/>
        </w:tabs>
      </w:pPr>
      <w:proofErr w:type="spellStart"/>
      <w:r>
        <w:t>Rehab</w:t>
      </w:r>
      <w:proofErr w:type="spellEnd"/>
      <w:r w:rsidR="00C56D85">
        <w:t>. utskifting</w:t>
      </w:r>
      <w:r w:rsidR="00A07B6B" w:rsidRPr="008B43DB">
        <w:t xml:space="preserve"> av lagringstanker opp til </w:t>
      </w:r>
      <w:smartTag w:uri="urn:schemas-microsoft-com:office:smarttags" w:element="metricconverter">
        <w:smartTagPr>
          <w:attr w:name="ProductID" w:val="3.200 l"/>
        </w:smartTagPr>
        <w:r w:rsidR="00A07B6B" w:rsidRPr="008B43DB">
          <w:t>3</w:t>
        </w:r>
        <w:r w:rsidR="00A07B6B">
          <w:t>.</w:t>
        </w:r>
        <w:r w:rsidR="00A07B6B" w:rsidRPr="008B43DB">
          <w:t>200 l</w:t>
        </w:r>
      </w:smartTag>
      <w:r w:rsidR="00A07B6B" w:rsidRPr="008B43DB">
        <w:t xml:space="preserve">                              </w:t>
      </w:r>
      <w:r w:rsidR="00A07B6B" w:rsidRPr="008B43DB">
        <w:tab/>
      </w:r>
      <w:r w:rsidR="00A07B6B" w:rsidRPr="008B43DB">
        <w:tab/>
        <w:t xml:space="preserve">kr.  </w:t>
      </w:r>
      <w:r w:rsidR="00A07B6B">
        <w:t>2</w:t>
      </w:r>
      <w:r w:rsidR="00A07B6B" w:rsidRPr="008B43DB">
        <w:t> </w:t>
      </w:r>
      <w:r w:rsidR="001008A7">
        <w:t>5</w:t>
      </w:r>
      <w:r w:rsidR="00F23523">
        <w:t>00</w:t>
      </w:r>
      <w:r w:rsidR="00A07B6B" w:rsidRPr="008B43DB">
        <w:t>.-</w:t>
      </w:r>
    </w:p>
    <w:p w14:paraId="781DEF8F" w14:textId="467E7A95" w:rsidR="00A07B6B" w:rsidRDefault="00A07B6B" w:rsidP="00A07B6B">
      <w:pPr>
        <w:tabs>
          <w:tab w:val="left" w:pos="6300"/>
          <w:tab w:val="right" w:pos="7020"/>
          <w:tab w:val="left" w:pos="7128"/>
        </w:tabs>
      </w:pPr>
      <w:proofErr w:type="spellStart"/>
      <w:r w:rsidRPr="008B43DB">
        <w:t>Rehab</w:t>
      </w:r>
      <w:proofErr w:type="spellEnd"/>
      <w:r w:rsidR="00C56D85">
        <w:t>. utskifting</w:t>
      </w:r>
      <w:r w:rsidRPr="008B43DB">
        <w:t xml:space="preserve"> av lagringstanker </w:t>
      </w:r>
      <w:smartTag w:uri="urn:schemas-microsoft-com:office:smarttags" w:element="metricconverter">
        <w:smartTagPr>
          <w:attr w:name="ProductID" w:val="3.200 l"/>
        </w:smartTagPr>
        <w:r w:rsidRPr="008B43DB">
          <w:t>3</w:t>
        </w:r>
        <w:r>
          <w:t>.</w:t>
        </w:r>
        <w:r w:rsidRPr="008B43DB">
          <w:t>200 l</w:t>
        </w:r>
      </w:smartTag>
      <w:r>
        <w:t xml:space="preserve"> – 10.000l</w:t>
      </w:r>
      <w:r w:rsidRPr="008B43DB">
        <w:t xml:space="preserve"> </w:t>
      </w:r>
      <w:r w:rsidR="00906B7E">
        <w:t xml:space="preserve">                           </w:t>
      </w:r>
      <w:r w:rsidR="00AA1911">
        <w:tab/>
      </w:r>
      <w:r w:rsidR="00906B7E">
        <w:tab/>
      </w:r>
      <w:r w:rsidRPr="008B43DB">
        <w:t xml:space="preserve">kr.  </w:t>
      </w:r>
      <w:r>
        <w:t xml:space="preserve">5 </w:t>
      </w:r>
      <w:r w:rsidR="008E619B">
        <w:t>5</w:t>
      </w:r>
      <w:r w:rsidR="00F23523">
        <w:t>00</w:t>
      </w:r>
      <w:r w:rsidRPr="008B43DB">
        <w:t xml:space="preserve">.- </w:t>
      </w:r>
    </w:p>
    <w:p w14:paraId="2F7C4BA5" w14:textId="245818E7" w:rsidR="00A07B6B" w:rsidRDefault="00A07B6B" w:rsidP="00A07B6B">
      <w:pPr>
        <w:tabs>
          <w:tab w:val="left" w:pos="6300"/>
          <w:tab w:val="right" w:pos="7020"/>
          <w:tab w:val="left" w:pos="7128"/>
        </w:tabs>
      </w:pPr>
      <w:proofErr w:type="spellStart"/>
      <w:r w:rsidRPr="008B43DB">
        <w:t>Rehab</w:t>
      </w:r>
      <w:proofErr w:type="spellEnd"/>
      <w:r w:rsidR="00C56D85">
        <w:t>. utskifting</w:t>
      </w:r>
      <w:r w:rsidRPr="008B43DB">
        <w:t xml:space="preserve"> av lagringstanker </w:t>
      </w:r>
      <w:r>
        <w:t>over 10.000l</w:t>
      </w:r>
      <w:r w:rsidRPr="008B43DB">
        <w:t xml:space="preserve">                               </w:t>
      </w:r>
      <w:r w:rsidRPr="008B43DB">
        <w:tab/>
      </w:r>
      <w:r w:rsidRPr="008B43DB">
        <w:tab/>
        <w:t xml:space="preserve">kr.  </w:t>
      </w:r>
      <w:r w:rsidR="00F23523">
        <w:t>7</w:t>
      </w:r>
      <w:r w:rsidRPr="008B43DB">
        <w:t> </w:t>
      </w:r>
      <w:r w:rsidR="00B41B2C">
        <w:t>4</w:t>
      </w:r>
      <w:r w:rsidR="008E619B">
        <w:t>0</w:t>
      </w:r>
      <w:r>
        <w:t>0</w:t>
      </w:r>
      <w:r w:rsidRPr="008B43DB">
        <w:t xml:space="preserve">.- </w:t>
      </w:r>
    </w:p>
    <w:p w14:paraId="4E6EB4CF" w14:textId="77777777" w:rsidR="009D3A7F" w:rsidRDefault="009D3A7F" w:rsidP="009D3A7F">
      <w:pPr>
        <w:tabs>
          <w:tab w:val="left" w:pos="5940"/>
          <w:tab w:val="right" w:pos="7020"/>
          <w:tab w:val="left" w:pos="7128"/>
        </w:tabs>
        <w:rPr>
          <w:b/>
        </w:rPr>
      </w:pPr>
    </w:p>
    <w:p w14:paraId="081B4810" w14:textId="77777777" w:rsidR="00A07B6B" w:rsidRDefault="00A07B6B"/>
    <w:sectPr w:rsidR="00A07B6B"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2EF22F" w14:textId="77777777" w:rsidR="00DD1FA5" w:rsidRDefault="00DD1FA5">
      <w:r>
        <w:separator/>
      </w:r>
    </w:p>
  </w:endnote>
  <w:endnote w:type="continuationSeparator" w:id="0">
    <w:p w14:paraId="5C2B43FB" w14:textId="77777777" w:rsidR="00DD1FA5" w:rsidRDefault="00DD1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00DF6" w14:textId="77777777" w:rsidR="006D454D" w:rsidRDefault="006D454D" w:rsidP="0025094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>
      <w:rPr>
        <w:rStyle w:val="Sidetall"/>
        <w:noProof/>
      </w:rPr>
      <w:t>1</w:t>
    </w:r>
    <w:r>
      <w:rPr>
        <w:rStyle w:val="Sidetall"/>
      </w:rPr>
      <w:fldChar w:fldCharType="end"/>
    </w:r>
  </w:p>
  <w:p w14:paraId="6E644711" w14:textId="77777777" w:rsidR="006D454D" w:rsidRDefault="006D454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1C883" w14:textId="77777777" w:rsidR="006D454D" w:rsidRDefault="006D454D" w:rsidP="00250943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23523">
      <w:rPr>
        <w:rStyle w:val="Sidetall"/>
        <w:noProof/>
      </w:rPr>
      <w:t>7</w:t>
    </w:r>
    <w:r>
      <w:rPr>
        <w:rStyle w:val="Sidetall"/>
      </w:rPr>
      <w:fldChar w:fldCharType="end"/>
    </w:r>
  </w:p>
  <w:p w14:paraId="5E464D9D" w14:textId="77777777" w:rsidR="006D454D" w:rsidRDefault="006D454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BCD881" w14:textId="77777777" w:rsidR="00DD1FA5" w:rsidRDefault="00DD1FA5">
      <w:r>
        <w:separator/>
      </w:r>
    </w:p>
  </w:footnote>
  <w:footnote w:type="continuationSeparator" w:id="0">
    <w:p w14:paraId="02B1F5D5" w14:textId="77777777" w:rsidR="00DD1FA5" w:rsidRDefault="00DD1F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93DF3"/>
    <w:multiLevelType w:val="hybridMultilevel"/>
    <w:tmpl w:val="B6C08F48"/>
    <w:lvl w:ilvl="0" w:tplc="4348B7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744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F89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B8ED9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562A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B8E1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042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025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7279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5656F1"/>
    <w:multiLevelType w:val="hybridMultilevel"/>
    <w:tmpl w:val="68920C1C"/>
    <w:lvl w:ilvl="0" w:tplc="E3A85C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0EB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C663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79604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20A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ACE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A9C1F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A49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E85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114992"/>
    <w:multiLevelType w:val="multilevel"/>
    <w:tmpl w:val="1CDED57C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1002"/>
        </w:tabs>
        <w:ind w:left="1002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1404"/>
        </w:tabs>
        <w:ind w:left="1404" w:hanging="864"/>
      </w:pPr>
    </w:lvl>
    <w:lvl w:ilvl="4">
      <w:start w:val="1"/>
      <w:numFmt w:val="decimal"/>
      <w:pStyle w:val="Overskrift5"/>
      <w:lvlText w:val="%1.%2.%3.%4.%5"/>
      <w:lvlJc w:val="left"/>
      <w:pPr>
        <w:tabs>
          <w:tab w:val="num" w:pos="1548"/>
        </w:tabs>
        <w:ind w:left="1548" w:hanging="1008"/>
      </w:pPr>
    </w:lvl>
    <w:lvl w:ilvl="5">
      <w:start w:val="1"/>
      <w:numFmt w:val="decimal"/>
      <w:pStyle w:val="Overskrift6"/>
      <w:lvlText w:val="%1.%2.%3.%4.%5.%6"/>
      <w:lvlJc w:val="left"/>
      <w:pPr>
        <w:tabs>
          <w:tab w:val="num" w:pos="1692"/>
        </w:tabs>
        <w:ind w:left="1692" w:hanging="1152"/>
      </w:pPr>
    </w:lvl>
    <w:lvl w:ilvl="6">
      <w:start w:val="1"/>
      <w:numFmt w:val="decimal"/>
      <w:pStyle w:val="Overskrift7"/>
      <w:lvlText w:val="%1.%2.%3.%4.%5.%6.%7"/>
      <w:lvlJc w:val="left"/>
      <w:pPr>
        <w:tabs>
          <w:tab w:val="num" w:pos="1836"/>
        </w:tabs>
        <w:ind w:left="1836" w:hanging="1296"/>
      </w:pPr>
    </w:lvl>
    <w:lvl w:ilvl="7">
      <w:start w:val="1"/>
      <w:numFmt w:val="decimal"/>
      <w:pStyle w:val="Overskrift8"/>
      <w:lvlText w:val="%1.%2.%3.%4.%5.%6.%7.%8"/>
      <w:lvlJc w:val="left"/>
      <w:pPr>
        <w:tabs>
          <w:tab w:val="num" w:pos="1980"/>
        </w:tabs>
        <w:ind w:left="198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tabs>
          <w:tab w:val="num" w:pos="2124"/>
        </w:tabs>
        <w:ind w:left="2124" w:hanging="1584"/>
      </w:pPr>
    </w:lvl>
  </w:abstractNum>
  <w:abstractNum w:abstractNumId="3" w15:restartNumberingAfterBreak="0">
    <w:nsid w:val="31CB6AB2"/>
    <w:multiLevelType w:val="hybridMultilevel"/>
    <w:tmpl w:val="E3BAD646"/>
    <w:lvl w:ilvl="0" w:tplc="BD782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7924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16CE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2437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A03F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C69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BA7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D30AE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DFCAC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52B7666"/>
    <w:multiLevelType w:val="hybridMultilevel"/>
    <w:tmpl w:val="EC24C450"/>
    <w:lvl w:ilvl="0" w:tplc="ECD411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BA20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F074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C1E7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F00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C3E86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E69E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948CA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C84A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D60567B"/>
    <w:multiLevelType w:val="hybridMultilevel"/>
    <w:tmpl w:val="EF484766"/>
    <w:lvl w:ilvl="0" w:tplc="8EB43C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C18B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F20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CB4D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025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BD87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84B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90B7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7621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943"/>
    <w:rsid w:val="000065FA"/>
    <w:rsid w:val="00016DC4"/>
    <w:rsid w:val="00020509"/>
    <w:rsid w:val="00021940"/>
    <w:rsid w:val="0002325C"/>
    <w:rsid w:val="00042819"/>
    <w:rsid w:val="00046F45"/>
    <w:rsid w:val="000546AB"/>
    <w:rsid w:val="000572F8"/>
    <w:rsid w:val="00083BE6"/>
    <w:rsid w:val="00086C75"/>
    <w:rsid w:val="0009351F"/>
    <w:rsid w:val="00095029"/>
    <w:rsid w:val="00097E5F"/>
    <w:rsid w:val="000D7C7E"/>
    <w:rsid w:val="000E008A"/>
    <w:rsid w:val="000F2A1B"/>
    <w:rsid w:val="000F67CF"/>
    <w:rsid w:val="000F7B88"/>
    <w:rsid w:val="001008A7"/>
    <w:rsid w:val="00114AB0"/>
    <w:rsid w:val="00127413"/>
    <w:rsid w:val="00133D4D"/>
    <w:rsid w:val="00134357"/>
    <w:rsid w:val="001475D6"/>
    <w:rsid w:val="00150CAF"/>
    <w:rsid w:val="00163DCA"/>
    <w:rsid w:val="00164536"/>
    <w:rsid w:val="00166B7B"/>
    <w:rsid w:val="00175ACE"/>
    <w:rsid w:val="00182D97"/>
    <w:rsid w:val="001844D6"/>
    <w:rsid w:val="0018797A"/>
    <w:rsid w:val="00192F5C"/>
    <w:rsid w:val="001A4D1D"/>
    <w:rsid w:val="001C5F12"/>
    <w:rsid w:val="001D1A16"/>
    <w:rsid w:val="001D2A07"/>
    <w:rsid w:val="001D4D15"/>
    <w:rsid w:val="001E253E"/>
    <w:rsid w:val="00222C36"/>
    <w:rsid w:val="002328CC"/>
    <w:rsid w:val="002329CF"/>
    <w:rsid w:val="002333C5"/>
    <w:rsid w:val="00240094"/>
    <w:rsid w:val="00240C7A"/>
    <w:rsid w:val="00250943"/>
    <w:rsid w:val="00255353"/>
    <w:rsid w:val="00255BD2"/>
    <w:rsid w:val="002709B1"/>
    <w:rsid w:val="00270DD4"/>
    <w:rsid w:val="00271ABE"/>
    <w:rsid w:val="00276234"/>
    <w:rsid w:val="00286752"/>
    <w:rsid w:val="002A59DB"/>
    <w:rsid w:val="002B7E30"/>
    <w:rsid w:val="002D385F"/>
    <w:rsid w:val="002D3A9C"/>
    <w:rsid w:val="002E67FB"/>
    <w:rsid w:val="002F470A"/>
    <w:rsid w:val="002F53E8"/>
    <w:rsid w:val="0030361B"/>
    <w:rsid w:val="00315F11"/>
    <w:rsid w:val="00323E6B"/>
    <w:rsid w:val="00352A61"/>
    <w:rsid w:val="00352FE3"/>
    <w:rsid w:val="00356780"/>
    <w:rsid w:val="00361ADC"/>
    <w:rsid w:val="00396A20"/>
    <w:rsid w:val="003A1420"/>
    <w:rsid w:val="003A1AF9"/>
    <w:rsid w:val="003A36DC"/>
    <w:rsid w:val="003D32E7"/>
    <w:rsid w:val="003E5A6F"/>
    <w:rsid w:val="004002F4"/>
    <w:rsid w:val="00403D6C"/>
    <w:rsid w:val="00416978"/>
    <w:rsid w:val="00422B9C"/>
    <w:rsid w:val="004233BB"/>
    <w:rsid w:val="00430388"/>
    <w:rsid w:val="00431C18"/>
    <w:rsid w:val="00447B2E"/>
    <w:rsid w:val="00455E13"/>
    <w:rsid w:val="0049240D"/>
    <w:rsid w:val="004B3E06"/>
    <w:rsid w:val="004C2DEA"/>
    <w:rsid w:val="004C55C7"/>
    <w:rsid w:val="004D0F23"/>
    <w:rsid w:val="00513036"/>
    <w:rsid w:val="00517FAC"/>
    <w:rsid w:val="00555312"/>
    <w:rsid w:val="00562330"/>
    <w:rsid w:val="00574FD8"/>
    <w:rsid w:val="005826EF"/>
    <w:rsid w:val="00587DF8"/>
    <w:rsid w:val="00591249"/>
    <w:rsid w:val="005951CD"/>
    <w:rsid w:val="005A0B78"/>
    <w:rsid w:val="005A6ADF"/>
    <w:rsid w:val="005B029B"/>
    <w:rsid w:val="005B3351"/>
    <w:rsid w:val="005C5527"/>
    <w:rsid w:val="005D04EE"/>
    <w:rsid w:val="005D6C63"/>
    <w:rsid w:val="005E1C6F"/>
    <w:rsid w:val="005E5A97"/>
    <w:rsid w:val="00600594"/>
    <w:rsid w:val="00600F7A"/>
    <w:rsid w:val="0060420E"/>
    <w:rsid w:val="00615857"/>
    <w:rsid w:val="0062034E"/>
    <w:rsid w:val="00621503"/>
    <w:rsid w:val="00640102"/>
    <w:rsid w:val="006416C8"/>
    <w:rsid w:val="00655426"/>
    <w:rsid w:val="00656F0E"/>
    <w:rsid w:val="006806C8"/>
    <w:rsid w:val="00681BBD"/>
    <w:rsid w:val="00691FC1"/>
    <w:rsid w:val="006A4D9B"/>
    <w:rsid w:val="006B23C2"/>
    <w:rsid w:val="006B3747"/>
    <w:rsid w:val="006B738F"/>
    <w:rsid w:val="006C2420"/>
    <w:rsid w:val="006C29D4"/>
    <w:rsid w:val="006D32FE"/>
    <w:rsid w:val="006D454D"/>
    <w:rsid w:val="00704A5C"/>
    <w:rsid w:val="0071060B"/>
    <w:rsid w:val="00716738"/>
    <w:rsid w:val="00716CD8"/>
    <w:rsid w:val="00716E5C"/>
    <w:rsid w:val="00724F04"/>
    <w:rsid w:val="007250EE"/>
    <w:rsid w:val="00725E27"/>
    <w:rsid w:val="00733732"/>
    <w:rsid w:val="007442FC"/>
    <w:rsid w:val="00747CA4"/>
    <w:rsid w:val="00757747"/>
    <w:rsid w:val="00772CDB"/>
    <w:rsid w:val="007730C5"/>
    <w:rsid w:val="00783FCE"/>
    <w:rsid w:val="00794BEB"/>
    <w:rsid w:val="007A7BE9"/>
    <w:rsid w:val="007B1E03"/>
    <w:rsid w:val="007B308E"/>
    <w:rsid w:val="007B4AA2"/>
    <w:rsid w:val="007B6248"/>
    <w:rsid w:val="007B72CE"/>
    <w:rsid w:val="007C6302"/>
    <w:rsid w:val="007D18D7"/>
    <w:rsid w:val="007E10BA"/>
    <w:rsid w:val="007E669A"/>
    <w:rsid w:val="007F1B82"/>
    <w:rsid w:val="007F44A8"/>
    <w:rsid w:val="00813173"/>
    <w:rsid w:val="008159B9"/>
    <w:rsid w:val="00817E8B"/>
    <w:rsid w:val="008212FB"/>
    <w:rsid w:val="0082137F"/>
    <w:rsid w:val="00837137"/>
    <w:rsid w:val="0084396B"/>
    <w:rsid w:val="008514C9"/>
    <w:rsid w:val="00860752"/>
    <w:rsid w:val="00862787"/>
    <w:rsid w:val="0087255D"/>
    <w:rsid w:val="00872E95"/>
    <w:rsid w:val="008765CE"/>
    <w:rsid w:val="00886050"/>
    <w:rsid w:val="008918E1"/>
    <w:rsid w:val="008A7419"/>
    <w:rsid w:val="008D37F8"/>
    <w:rsid w:val="008E29A6"/>
    <w:rsid w:val="008E5FF9"/>
    <w:rsid w:val="008E619B"/>
    <w:rsid w:val="008F55E1"/>
    <w:rsid w:val="00906B7E"/>
    <w:rsid w:val="00920E3A"/>
    <w:rsid w:val="00931100"/>
    <w:rsid w:val="00934CCD"/>
    <w:rsid w:val="009467B5"/>
    <w:rsid w:val="0094705D"/>
    <w:rsid w:val="00952F0D"/>
    <w:rsid w:val="00956E8A"/>
    <w:rsid w:val="009725C2"/>
    <w:rsid w:val="009730CB"/>
    <w:rsid w:val="00975619"/>
    <w:rsid w:val="009A01F0"/>
    <w:rsid w:val="009A7B7C"/>
    <w:rsid w:val="009A7D44"/>
    <w:rsid w:val="009B7821"/>
    <w:rsid w:val="009C2695"/>
    <w:rsid w:val="009C303A"/>
    <w:rsid w:val="009D0C15"/>
    <w:rsid w:val="009D1391"/>
    <w:rsid w:val="009D3A7F"/>
    <w:rsid w:val="009E7929"/>
    <w:rsid w:val="009F03D2"/>
    <w:rsid w:val="009F0476"/>
    <w:rsid w:val="00A02890"/>
    <w:rsid w:val="00A07B6B"/>
    <w:rsid w:val="00A139B1"/>
    <w:rsid w:val="00A2565F"/>
    <w:rsid w:val="00A371D6"/>
    <w:rsid w:val="00A42469"/>
    <w:rsid w:val="00A65F1E"/>
    <w:rsid w:val="00A76430"/>
    <w:rsid w:val="00A806EF"/>
    <w:rsid w:val="00A84F0B"/>
    <w:rsid w:val="00A94878"/>
    <w:rsid w:val="00A952A2"/>
    <w:rsid w:val="00AA1911"/>
    <w:rsid w:val="00AB3377"/>
    <w:rsid w:val="00AD31DE"/>
    <w:rsid w:val="00AE0BB5"/>
    <w:rsid w:val="00AE38B4"/>
    <w:rsid w:val="00AF3D24"/>
    <w:rsid w:val="00B116C3"/>
    <w:rsid w:val="00B211C2"/>
    <w:rsid w:val="00B247A5"/>
    <w:rsid w:val="00B32499"/>
    <w:rsid w:val="00B41B2C"/>
    <w:rsid w:val="00B47C4B"/>
    <w:rsid w:val="00B545A6"/>
    <w:rsid w:val="00B55034"/>
    <w:rsid w:val="00B55339"/>
    <w:rsid w:val="00B56418"/>
    <w:rsid w:val="00B61C39"/>
    <w:rsid w:val="00B756A5"/>
    <w:rsid w:val="00B90802"/>
    <w:rsid w:val="00B92919"/>
    <w:rsid w:val="00B94BBC"/>
    <w:rsid w:val="00BC603B"/>
    <w:rsid w:val="00BC6648"/>
    <w:rsid w:val="00BC6B39"/>
    <w:rsid w:val="00BD6760"/>
    <w:rsid w:val="00C041FB"/>
    <w:rsid w:val="00C23FEA"/>
    <w:rsid w:val="00C26FC9"/>
    <w:rsid w:val="00C35F99"/>
    <w:rsid w:val="00C44086"/>
    <w:rsid w:val="00C56D85"/>
    <w:rsid w:val="00C6498E"/>
    <w:rsid w:val="00C65569"/>
    <w:rsid w:val="00C76D6E"/>
    <w:rsid w:val="00C7756E"/>
    <w:rsid w:val="00C9478B"/>
    <w:rsid w:val="00C95EF9"/>
    <w:rsid w:val="00C961AF"/>
    <w:rsid w:val="00C97EE8"/>
    <w:rsid w:val="00CA5BA1"/>
    <w:rsid w:val="00CB5395"/>
    <w:rsid w:val="00CB69D5"/>
    <w:rsid w:val="00CB7C8C"/>
    <w:rsid w:val="00CC1849"/>
    <w:rsid w:val="00CD012D"/>
    <w:rsid w:val="00CD1DD2"/>
    <w:rsid w:val="00CD3514"/>
    <w:rsid w:val="00CE273E"/>
    <w:rsid w:val="00D02D83"/>
    <w:rsid w:val="00D04042"/>
    <w:rsid w:val="00D1070A"/>
    <w:rsid w:val="00D163C2"/>
    <w:rsid w:val="00D43190"/>
    <w:rsid w:val="00D5416A"/>
    <w:rsid w:val="00D628C6"/>
    <w:rsid w:val="00D649A2"/>
    <w:rsid w:val="00DA2D9F"/>
    <w:rsid w:val="00DA4515"/>
    <w:rsid w:val="00DA57D7"/>
    <w:rsid w:val="00DB5BEA"/>
    <w:rsid w:val="00DB7957"/>
    <w:rsid w:val="00DD1C91"/>
    <w:rsid w:val="00DD1FA5"/>
    <w:rsid w:val="00DD5E0F"/>
    <w:rsid w:val="00DD70AE"/>
    <w:rsid w:val="00DE1B9E"/>
    <w:rsid w:val="00DE58C3"/>
    <w:rsid w:val="00DE6FE1"/>
    <w:rsid w:val="00DF1057"/>
    <w:rsid w:val="00DF1CA8"/>
    <w:rsid w:val="00E0352A"/>
    <w:rsid w:val="00E06EA3"/>
    <w:rsid w:val="00E1078B"/>
    <w:rsid w:val="00E125C5"/>
    <w:rsid w:val="00E12830"/>
    <w:rsid w:val="00E47201"/>
    <w:rsid w:val="00E53978"/>
    <w:rsid w:val="00E546AD"/>
    <w:rsid w:val="00E62549"/>
    <w:rsid w:val="00E65E5D"/>
    <w:rsid w:val="00E675D5"/>
    <w:rsid w:val="00E715A8"/>
    <w:rsid w:val="00E72582"/>
    <w:rsid w:val="00E74AB6"/>
    <w:rsid w:val="00EA282F"/>
    <w:rsid w:val="00EA4178"/>
    <w:rsid w:val="00EA44B6"/>
    <w:rsid w:val="00EE4106"/>
    <w:rsid w:val="00EE42A9"/>
    <w:rsid w:val="00EE660F"/>
    <w:rsid w:val="00EF1AD1"/>
    <w:rsid w:val="00F13E83"/>
    <w:rsid w:val="00F23523"/>
    <w:rsid w:val="00F41AA2"/>
    <w:rsid w:val="00F52A96"/>
    <w:rsid w:val="00F62DFD"/>
    <w:rsid w:val="00F64FAA"/>
    <w:rsid w:val="00F75AAD"/>
    <w:rsid w:val="00F85585"/>
    <w:rsid w:val="00F92747"/>
    <w:rsid w:val="00FA3B55"/>
    <w:rsid w:val="00FA68A1"/>
    <w:rsid w:val="00FB4FAE"/>
    <w:rsid w:val="00FC7FB9"/>
    <w:rsid w:val="00FD21F4"/>
    <w:rsid w:val="00FE19F4"/>
    <w:rsid w:val="00FF4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EAC2A7"/>
  <w15:docId w15:val="{1E856208-7955-4FEF-BC3E-07B4BA7F0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250943"/>
    <w:rPr>
      <w:sz w:val="24"/>
    </w:rPr>
  </w:style>
  <w:style w:type="paragraph" w:styleId="Overskrift1">
    <w:name w:val="heading 1"/>
    <w:basedOn w:val="Normal"/>
    <w:next w:val="Normal"/>
    <w:autoRedefine/>
    <w:qFormat/>
    <w:rsid w:val="00250943"/>
    <w:pPr>
      <w:keepNext/>
      <w:ind w:left="540"/>
      <w:outlineLvl w:val="0"/>
    </w:pPr>
    <w:rPr>
      <w:rFonts w:ascii="Arial" w:hAnsi="Arial" w:cs="Arial"/>
      <w:b/>
      <w:sz w:val="28"/>
      <w:szCs w:val="28"/>
    </w:rPr>
  </w:style>
  <w:style w:type="paragraph" w:styleId="Overskrift2">
    <w:name w:val="heading 2"/>
    <w:basedOn w:val="Normal"/>
    <w:next w:val="Normal"/>
    <w:qFormat/>
    <w:rsid w:val="00250943"/>
    <w:pPr>
      <w:keepNext/>
      <w:numPr>
        <w:ilvl w:val="1"/>
        <w:numId w:val="1"/>
      </w:numPr>
      <w:tabs>
        <w:tab w:val="clear" w:pos="1002"/>
        <w:tab w:val="num" w:pos="1116"/>
      </w:tabs>
      <w:ind w:left="1116"/>
      <w:outlineLvl w:val="1"/>
    </w:pPr>
    <w:rPr>
      <w:b/>
    </w:rPr>
  </w:style>
  <w:style w:type="paragraph" w:styleId="Overskrift3">
    <w:name w:val="heading 3"/>
    <w:basedOn w:val="Normal"/>
    <w:next w:val="Normal"/>
    <w:qFormat/>
    <w:rsid w:val="00250943"/>
    <w:pPr>
      <w:keepNext/>
      <w:numPr>
        <w:ilvl w:val="2"/>
        <w:numId w:val="1"/>
      </w:numPr>
      <w:outlineLvl w:val="2"/>
    </w:pPr>
    <w:rPr>
      <w:b/>
      <w:i/>
      <w:sz w:val="22"/>
    </w:rPr>
  </w:style>
  <w:style w:type="paragraph" w:styleId="Overskrift4">
    <w:name w:val="heading 4"/>
    <w:basedOn w:val="Normal"/>
    <w:next w:val="Normal"/>
    <w:qFormat/>
    <w:rsid w:val="00250943"/>
    <w:pPr>
      <w:keepNext/>
      <w:numPr>
        <w:ilvl w:val="3"/>
        <w:numId w:val="1"/>
      </w:numPr>
      <w:jc w:val="center"/>
      <w:outlineLvl w:val="3"/>
    </w:pPr>
    <w:rPr>
      <w:sz w:val="56"/>
    </w:rPr>
  </w:style>
  <w:style w:type="paragraph" w:styleId="Overskrift5">
    <w:name w:val="heading 5"/>
    <w:basedOn w:val="Normal"/>
    <w:next w:val="Normal"/>
    <w:qFormat/>
    <w:rsid w:val="00250943"/>
    <w:pPr>
      <w:keepNext/>
      <w:numPr>
        <w:ilvl w:val="4"/>
        <w:numId w:val="1"/>
      </w:numPr>
      <w:outlineLvl w:val="4"/>
    </w:pPr>
  </w:style>
  <w:style w:type="paragraph" w:styleId="Overskrift6">
    <w:name w:val="heading 6"/>
    <w:basedOn w:val="Normal"/>
    <w:next w:val="Normal"/>
    <w:qFormat/>
    <w:rsid w:val="00250943"/>
    <w:pPr>
      <w:keepNext/>
      <w:numPr>
        <w:ilvl w:val="5"/>
        <w:numId w:val="1"/>
      </w:numPr>
      <w:outlineLvl w:val="5"/>
    </w:pPr>
    <w:rPr>
      <w:sz w:val="28"/>
    </w:rPr>
  </w:style>
  <w:style w:type="paragraph" w:styleId="Overskrift7">
    <w:name w:val="heading 7"/>
    <w:basedOn w:val="Normal"/>
    <w:next w:val="Normal"/>
    <w:qFormat/>
    <w:rsid w:val="00250943"/>
    <w:pPr>
      <w:keepNext/>
      <w:numPr>
        <w:ilvl w:val="6"/>
        <w:numId w:val="1"/>
      </w:numPr>
      <w:jc w:val="both"/>
      <w:outlineLvl w:val="6"/>
    </w:pPr>
    <w:rPr>
      <w:sz w:val="16"/>
    </w:rPr>
  </w:style>
  <w:style w:type="paragraph" w:styleId="Overskrift8">
    <w:name w:val="heading 8"/>
    <w:basedOn w:val="Normal"/>
    <w:next w:val="Normal"/>
    <w:qFormat/>
    <w:rsid w:val="00250943"/>
    <w:pPr>
      <w:keepNext/>
      <w:numPr>
        <w:ilvl w:val="7"/>
        <w:numId w:val="1"/>
      </w:numPr>
      <w:outlineLvl w:val="7"/>
    </w:pPr>
    <w:rPr>
      <w:sz w:val="16"/>
      <w:u w:val="single"/>
    </w:rPr>
  </w:style>
  <w:style w:type="paragraph" w:styleId="Overskrift9">
    <w:name w:val="heading 9"/>
    <w:basedOn w:val="Normal"/>
    <w:next w:val="Normal"/>
    <w:qFormat/>
    <w:rsid w:val="00250943"/>
    <w:pPr>
      <w:keepNext/>
      <w:numPr>
        <w:ilvl w:val="8"/>
        <w:numId w:val="1"/>
      </w:numPr>
      <w:jc w:val="center"/>
      <w:outlineLvl w:val="8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250943"/>
    <w:pPr>
      <w:tabs>
        <w:tab w:val="center" w:pos="4536"/>
        <w:tab w:val="right" w:pos="9072"/>
      </w:tabs>
      <w:spacing w:before="120"/>
    </w:pPr>
    <w:rPr>
      <w:rFonts w:ascii="Arial" w:hAnsi="Arial"/>
    </w:rPr>
  </w:style>
  <w:style w:type="paragraph" w:styleId="NormalWeb">
    <w:name w:val="Normal (Web)"/>
    <w:basedOn w:val="Normal"/>
    <w:rsid w:val="00250943"/>
    <w:pPr>
      <w:spacing w:before="100" w:beforeAutospacing="1" w:after="100" w:afterAutospacing="1"/>
    </w:pPr>
    <w:rPr>
      <w:szCs w:val="24"/>
    </w:rPr>
  </w:style>
  <w:style w:type="paragraph" w:styleId="Brdtekst">
    <w:name w:val="Body Text"/>
    <w:basedOn w:val="Normal"/>
    <w:rsid w:val="00250943"/>
    <w:pPr>
      <w:jc w:val="center"/>
    </w:pPr>
    <w:rPr>
      <w:rFonts w:ascii="Arial" w:hAnsi="Arial" w:cs="Arial"/>
      <w:b/>
      <w:bCs/>
      <w:sz w:val="22"/>
    </w:rPr>
  </w:style>
  <w:style w:type="paragraph" w:styleId="Bunntekst">
    <w:name w:val="footer"/>
    <w:basedOn w:val="Normal"/>
    <w:rsid w:val="00250943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250943"/>
  </w:style>
  <w:style w:type="paragraph" w:styleId="Bobletekst">
    <w:name w:val="Balloon Text"/>
    <w:basedOn w:val="Normal"/>
    <w:link w:val="BobletekstTegn"/>
    <w:rsid w:val="00D628C6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D62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169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70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C54128531DD4489635C1237B5703F7" ma:contentTypeVersion="11" ma:contentTypeDescription="Create a new document." ma:contentTypeScope="" ma:versionID="e4dfab1595bdfa4a895607afc0effc74">
  <xsd:schema xmlns:xsd="http://www.w3.org/2001/XMLSchema" xmlns:xs="http://www.w3.org/2001/XMLSchema" xmlns:p="http://schemas.microsoft.com/office/2006/metadata/properties" xmlns:ns3="d3fd52ec-04f6-4f68-b590-77687c9cc42a" xmlns:ns4="644a1168-e946-47e0-b689-c1d724d3282d" targetNamespace="http://schemas.microsoft.com/office/2006/metadata/properties" ma:root="true" ma:fieldsID="bf9dbab27c9a858bf523af8b37000aa8" ns3:_="" ns4:_="">
    <xsd:import namespace="d3fd52ec-04f6-4f68-b590-77687c9cc42a"/>
    <xsd:import namespace="644a1168-e946-47e0-b689-c1d724d3282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d52ec-04f6-4f68-b590-77687c9cc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a1168-e946-47e0-b689-c1d724d3282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EA363-8E08-4F5F-9C6E-D2D1301C1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1D691-4999-42F3-9C93-24C593B0A503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d3fd52ec-04f6-4f68-b590-77687c9cc42a"/>
    <ds:schemaRef ds:uri="644a1168-e946-47e0-b689-c1d724d3282d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427E66-F843-45B2-A016-4F648373C1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d52ec-04f6-4f68-b590-77687c9cc42a"/>
    <ds:schemaRef ds:uri="644a1168-e946-47e0-b689-c1d724d328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1E0965-0E66-4C6D-8B49-ECA15F5CE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F70FE93A</Template>
  <TotalTime>0</TotalTime>
  <Pages>7</Pages>
  <Words>2029</Words>
  <Characters>10754</Characters>
  <Application>Microsoft Office Word</Application>
  <DocSecurity>4</DocSecurity>
  <Lines>89</Lines>
  <Paragraphs>25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Ikomm A/S</Company>
  <LinksUpToDate>false</LinksUpToDate>
  <CharactersWithSpaces>12758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bjosveen</dc:creator>
  <cp:lastModifiedBy>Espen Sandvig</cp:lastModifiedBy>
  <cp:revision>2</cp:revision>
  <cp:lastPrinted>2017-10-31T15:30:00Z</cp:lastPrinted>
  <dcterms:created xsi:type="dcterms:W3CDTF">2021-06-18T11:11:00Z</dcterms:created>
  <dcterms:modified xsi:type="dcterms:W3CDTF">2021-06-18T11:11:00Z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0x0101007FC54128531DD4489635C1237B5703F7</vt:lpwstr>
  </property>
</Properties>
</file>